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CF0EB" w14:textId="77777777" w:rsidR="007829D0" w:rsidRPr="00455489" w:rsidRDefault="00181B12">
      <w:pPr>
        <w:rPr>
          <w:rFonts w:ascii="Century Gothic" w:hAnsi="Century Gothic"/>
        </w:rPr>
      </w:pPr>
      <w:r w:rsidRPr="00455489">
        <w:rPr>
          <w:rFonts w:ascii="Century Gothic" w:hAnsi="Century Gothic"/>
          <w:noProof/>
        </w:rPr>
        <w:drawing>
          <wp:anchor distT="0" distB="0" distL="114300" distR="114300" simplePos="0" relativeHeight="251913216" behindDoc="0" locked="0" layoutInCell="1" allowOverlap="1" wp14:anchorId="35FAB38F" wp14:editId="07777777">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14:paraId="672A6659" w14:textId="77777777" w:rsidR="007829D0" w:rsidRPr="00455489" w:rsidRDefault="007829D0" w:rsidP="008B01B8">
      <w:pPr>
        <w:jc w:val="center"/>
        <w:rPr>
          <w:rFonts w:ascii="Century Gothic" w:hAnsi="Century Gothic"/>
        </w:rPr>
      </w:pPr>
    </w:p>
    <w:p w14:paraId="0A37501D" w14:textId="77777777" w:rsidR="007829D0" w:rsidRDefault="007829D0">
      <w:pPr>
        <w:rPr>
          <w:rFonts w:ascii="Century Gothic" w:hAnsi="Century Gothic"/>
        </w:rPr>
      </w:pPr>
    </w:p>
    <w:p w14:paraId="5DAB6C7B" w14:textId="77777777" w:rsidR="00181B12" w:rsidRDefault="00181B12">
      <w:pPr>
        <w:rPr>
          <w:rFonts w:ascii="Century Gothic" w:hAnsi="Century Gothic"/>
        </w:rPr>
      </w:pPr>
    </w:p>
    <w:p w14:paraId="02EB378F" w14:textId="77777777" w:rsidR="00181B12" w:rsidRDefault="00181B12">
      <w:pPr>
        <w:rPr>
          <w:rFonts w:ascii="Century Gothic" w:hAnsi="Century Gothic"/>
        </w:rPr>
      </w:pPr>
    </w:p>
    <w:p w14:paraId="6A05A809" w14:textId="704FFE47" w:rsidR="00181B12" w:rsidRPr="00455489" w:rsidRDefault="00181B12">
      <w:pPr>
        <w:rPr>
          <w:rFonts w:ascii="Century Gothic" w:hAnsi="Century Gothic"/>
        </w:rPr>
      </w:pPr>
    </w:p>
    <w:tbl>
      <w:tblPr>
        <w:tblStyle w:val="TableGrid"/>
        <w:tblW w:w="10931" w:type="dxa"/>
        <w:tblInd w:w="-289" w:type="dxa"/>
        <w:tblLayout w:type="fixed"/>
        <w:tblLook w:val="04A0" w:firstRow="1" w:lastRow="0" w:firstColumn="1" w:lastColumn="0" w:noHBand="0" w:noVBand="1"/>
      </w:tblPr>
      <w:tblGrid>
        <w:gridCol w:w="906"/>
        <w:gridCol w:w="87"/>
        <w:gridCol w:w="5812"/>
        <w:gridCol w:w="283"/>
        <w:gridCol w:w="426"/>
        <w:gridCol w:w="141"/>
        <w:gridCol w:w="142"/>
        <w:gridCol w:w="284"/>
        <w:gridCol w:w="141"/>
        <w:gridCol w:w="426"/>
        <w:gridCol w:w="1275"/>
        <w:gridCol w:w="1008"/>
      </w:tblGrid>
      <w:tr w:rsidR="00455489" w:rsidRPr="00455489" w14:paraId="0AE2E5C2" w14:textId="77777777" w:rsidTr="00CA76D8">
        <w:trPr>
          <w:cantSplit/>
          <w:trHeight w:val="547"/>
        </w:trPr>
        <w:tc>
          <w:tcPr>
            <w:tcW w:w="10931" w:type="dxa"/>
            <w:gridSpan w:val="12"/>
            <w:tcBorders>
              <w:bottom w:val="single" w:sz="4" w:space="0" w:color="auto"/>
            </w:tcBorders>
            <w:shd w:val="clear" w:color="auto" w:fill="0070C0"/>
            <w:vAlign w:val="center"/>
          </w:tcPr>
          <w:p w14:paraId="5A39BBE3" w14:textId="613083F7" w:rsidR="00455489" w:rsidRPr="00B16AE3" w:rsidRDefault="05CD6789" w:rsidP="00C37603">
            <w:pPr>
              <w:jc w:val="center"/>
              <w:rPr>
                <w:rFonts w:ascii="Century Gothic" w:hAnsi="Century Gothic"/>
                <w:color w:val="FFFFFF" w:themeColor="background1"/>
                <w:sz w:val="32"/>
                <w:szCs w:val="32"/>
              </w:rPr>
            </w:pPr>
            <w:r w:rsidRPr="00B16AE3">
              <w:rPr>
                <w:rFonts w:ascii="Century Gothic" w:hAnsi="Century Gothic"/>
                <w:color w:val="FFFFFF" w:themeColor="background1"/>
                <w:sz w:val="32"/>
                <w:szCs w:val="32"/>
              </w:rPr>
              <w:t>Lear</w:t>
            </w:r>
            <w:r w:rsidR="007C4A82" w:rsidRPr="00B16AE3">
              <w:rPr>
                <w:rFonts w:ascii="Century Gothic" w:hAnsi="Century Gothic"/>
                <w:color w:val="FFFFFF" w:themeColor="background1"/>
                <w:sz w:val="32"/>
                <w:szCs w:val="32"/>
              </w:rPr>
              <w:t>n</w:t>
            </w:r>
            <w:r w:rsidR="00B16AE3">
              <w:rPr>
                <w:rFonts w:ascii="Century Gothic" w:hAnsi="Century Gothic"/>
                <w:color w:val="FFFFFF" w:themeColor="background1"/>
                <w:sz w:val="32"/>
                <w:szCs w:val="32"/>
              </w:rPr>
              <w:t xml:space="preserve">ing Project - </w:t>
            </w:r>
            <w:r w:rsidR="00FC2036" w:rsidRPr="00B16AE3">
              <w:rPr>
                <w:rFonts w:ascii="Century Gothic" w:hAnsi="Century Gothic"/>
                <w:color w:val="FFFFFF" w:themeColor="background1"/>
                <w:sz w:val="32"/>
                <w:szCs w:val="32"/>
              </w:rPr>
              <w:t xml:space="preserve">Summer Term </w:t>
            </w:r>
            <w:r w:rsidR="00515741" w:rsidRPr="00B16AE3">
              <w:rPr>
                <w:rFonts w:ascii="Century Gothic" w:hAnsi="Century Gothic"/>
                <w:color w:val="FFFFFF" w:themeColor="background1"/>
                <w:sz w:val="32"/>
                <w:szCs w:val="32"/>
              </w:rPr>
              <w:t>(</w:t>
            </w:r>
            <w:r w:rsidR="00C37603">
              <w:rPr>
                <w:rFonts w:ascii="Century Gothic" w:hAnsi="Century Gothic"/>
                <w:color w:val="FFFFFF" w:themeColor="background1"/>
                <w:sz w:val="32"/>
                <w:szCs w:val="32"/>
              </w:rPr>
              <w:t>29</w:t>
            </w:r>
            <w:r w:rsidR="00FC2036" w:rsidRPr="00B16AE3">
              <w:rPr>
                <w:rFonts w:ascii="Century Gothic" w:hAnsi="Century Gothic"/>
                <w:color w:val="FFFFFF" w:themeColor="background1"/>
                <w:sz w:val="32"/>
                <w:szCs w:val="32"/>
              </w:rPr>
              <w:t>.6</w:t>
            </w:r>
            <w:r w:rsidR="00B16AE3">
              <w:rPr>
                <w:rFonts w:ascii="Century Gothic" w:hAnsi="Century Gothic"/>
                <w:color w:val="FFFFFF" w:themeColor="background1"/>
                <w:sz w:val="32"/>
                <w:szCs w:val="32"/>
              </w:rPr>
              <w:t xml:space="preserve">.20): </w:t>
            </w:r>
            <w:r w:rsidR="00C37603">
              <w:rPr>
                <w:rFonts w:ascii="Century Gothic" w:hAnsi="Century Gothic"/>
                <w:b/>
                <w:bCs/>
                <w:color w:val="FFFFFF" w:themeColor="background1"/>
                <w:sz w:val="32"/>
                <w:szCs w:val="32"/>
                <w:u w:val="single"/>
              </w:rPr>
              <w:t>Transport</w:t>
            </w:r>
          </w:p>
        </w:tc>
      </w:tr>
      <w:tr w:rsidR="00A50077" w:rsidRPr="00455489" w14:paraId="0E200464" w14:textId="77777777" w:rsidTr="00521FD0">
        <w:trPr>
          <w:cantSplit/>
          <w:trHeight w:val="928"/>
        </w:trPr>
        <w:tc>
          <w:tcPr>
            <w:tcW w:w="7655" w:type="dxa"/>
            <w:gridSpan w:val="6"/>
            <w:tcBorders>
              <w:bottom w:val="nil"/>
              <w:right w:val="nil"/>
            </w:tcBorders>
            <w:vAlign w:val="center"/>
          </w:tcPr>
          <w:p w14:paraId="7FA6217E" w14:textId="2D8D73A0" w:rsidR="00A50077" w:rsidRPr="008E0984" w:rsidRDefault="00A50077" w:rsidP="00C37603">
            <w:pPr>
              <w:spacing w:before="120"/>
              <w:jc w:val="center"/>
              <w:rPr>
                <w:rFonts w:ascii="Century Gothic" w:hAnsi="Century Gothic"/>
                <w:szCs w:val="20"/>
              </w:rPr>
            </w:pPr>
            <w:r w:rsidRPr="007C4A82">
              <w:rPr>
                <w:rFonts w:ascii="Century Gothic" w:hAnsi="Century Gothic"/>
              </w:rPr>
              <w:t xml:space="preserve">The project this week aims to provide opportunities for your child to learn more </w:t>
            </w:r>
            <w:r>
              <w:rPr>
                <w:rFonts w:ascii="Century Gothic" w:hAnsi="Century Gothic"/>
              </w:rPr>
              <w:t xml:space="preserve">about </w:t>
            </w:r>
            <w:r w:rsidR="00C37603">
              <w:rPr>
                <w:rFonts w:ascii="Century Gothic" w:hAnsi="Century Gothic"/>
                <w:b/>
                <w:color w:val="00B050"/>
                <w:sz w:val="28"/>
                <w:szCs w:val="28"/>
              </w:rPr>
              <w:t>Transport</w:t>
            </w:r>
            <w:r w:rsidRPr="00FC2036">
              <w:rPr>
                <w:rFonts w:ascii="Century Gothic" w:hAnsi="Century Gothic"/>
                <w:color w:val="00B050"/>
              </w:rPr>
              <w:t>.</w:t>
            </w:r>
            <w:r w:rsidR="0028349D">
              <w:rPr>
                <w:rFonts w:ascii="Century Gothic" w:hAnsi="Century Gothic"/>
                <w:color w:val="00B050"/>
              </w:rPr>
              <w:t xml:space="preserve"> </w:t>
            </w:r>
            <w:r w:rsidR="0028349D" w:rsidRPr="0028349D">
              <w:rPr>
                <w:rFonts w:ascii="Century Gothic" w:hAnsi="Century Gothic"/>
                <w:u w:val="single"/>
              </w:rPr>
              <w:t xml:space="preserve">Press and hold ‘Control’ and then right click on the links in </w:t>
            </w:r>
            <w:r w:rsidR="0028349D" w:rsidRPr="0028349D">
              <w:rPr>
                <w:rFonts w:ascii="Century Gothic" w:hAnsi="Century Gothic"/>
                <w:b/>
                <w:color w:val="0000CC"/>
                <w:u w:val="single"/>
              </w:rPr>
              <w:t>blue</w:t>
            </w:r>
            <w:r w:rsidR="0028349D" w:rsidRPr="0028349D">
              <w:rPr>
                <w:rFonts w:ascii="Century Gothic" w:hAnsi="Century Gothic"/>
                <w:color w:val="0070C0"/>
                <w:u w:val="single"/>
              </w:rPr>
              <w:t xml:space="preserve"> </w:t>
            </w:r>
            <w:r w:rsidR="0028349D" w:rsidRPr="0028349D">
              <w:rPr>
                <w:rFonts w:ascii="Century Gothic" w:hAnsi="Century Gothic"/>
                <w:u w:val="single"/>
              </w:rPr>
              <w:t>to take you to the linked websites</w:t>
            </w:r>
            <w:r w:rsidR="0028349D">
              <w:rPr>
                <w:rFonts w:ascii="Century Gothic" w:hAnsi="Century Gothic"/>
              </w:rPr>
              <w:t xml:space="preserve">. </w:t>
            </w:r>
            <w:r w:rsidR="0028349D" w:rsidRPr="0028349D">
              <w:rPr>
                <w:rFonts w:ascii="Century Gothic" w:hAnsi="Century Gothic"/>
              </w:rPr>
              <w:t xml:space="preserve"> </w:t>
            </w:r>
          </w:p>
        </w:tc>
        <w:tc>
          <w:tcPr>
            <w:tcW w:w="3276" w:type="dxa"/>
            <w:gridSpan w:val="6"/>
            <w:tcBorders>
              <w:left w:val="nil"/>
              <w:bottom w:val="nil"/>
            </w:tcBorders>
          </w:tcPr>
          <w:p w14:paraId="6AA319C1" w14:textId="53367EA1" w:rsidR="00A50077" w:rsidRPr="008E0984" w:rsidRDefault="007F69B1" w:rsidP="00A50077">
            <w:pPr>
              <w:spacing w:before="120"/>
              <w:jc w:val="center"/>
              <w:rPr>
                <w:rFonts w:ascii="Century Gothic" w:hAnsi="Century Gothic"/>
                <w:szCs w:val="20"/>
              </w:rPr>
            </w:pPr>
            <w:r>
              <w:rPr>
                <w:noProof/>
              </w:rPr>
              <w:drawing>
                <wp:inline distT="0" distB="0" distL="0" distR="0" wp14:anchorId="50C50957" wp14:editId="3AE50EC4">
                  <wp:extent cx="1094740" cy="799616"/>
                  <wp:effectExtent l="0" t="0" r="0" b="635"/>
                  <wp:docPr id="7" name="Picture 7" descr="Worldwide travel flat desig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wide travel flat design Free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586" cy="803156"/>
                          </a:xfrm>
                          <a:prstGeom prst="rect">
                            <a:avLst/>
                          </a:prstGeom>
                          <a:noFill/>
                          <a:ln>
                            <a:noFill/>
                          </a:ln>
                        </pic:spPr>
                      </pic:pic>
                    </a:graphicData>
                  </a:graphic>
                </wp:inline>
              </w:drawing>
            </w:r>
          </w:p>
        </w:tc>
      </w:tr>
      <w:tr w:rsidR="00455489" w:rsidRPr="00455489" w14:paraId="2CC588E5" w14:textId="77777777" w:rsidTr="00CA76D8">
        <w:trPr>
          <w:cantSplit/>
          <w:trHeight w:val="2538"/>
        </w:trPr>
        <w:tc>
          <w:tcPr>
            <w:tcW w:w="10931" w:type="dxa"/>
            <w:gridSpan w:val="12"/>
            <w:tcBorders>
              <w:top w:val="nil"/>
            </w:tcBorders>
          </w:tcPr>
          <w:p w14:paraId="3D92AA7B" w14:textId="6BDA1192" w:rsidR="007F7578" w:rsidRPr="00A50077" w:rsidRDefault="008E0984" w:rsidP="008E0984">
            <w:pPr>
              <w:jc w:val="center"/>
              <w:rPr>
                <w:rFonts w:ascii="Century Gothic" w:hAnsi="Century Gothic"/>
                <w:sz w:val="4"/>
                <w:szCs w:val="4"/>
              </w:rPr>
            </w:pPr>
            <w:r w:rsidRPr="008E0984">
              <w:rPr>
                <w:rFonts w:ascii="Century Gothic" w:hAnsi="Century Gothic"/>
                <w:szCs w:val="20"/>
              </w:rPr>
              <w:t xml:space="preserve"> </w:t>
            </w:r>
          </w:p>
          <w:p w14:paraId="0D539F97" w14:textId="326C827A" w:rsidR="00455489" w:rsidRPr="00F47478" w:rsidRDefault="00455489" w:rsidP="00DD473E">
            <w:pPr>
              <w:jc w:val="center"/>
              <w:rPr>
                <w:rFonts w:ascii="Century Gothic" w:hAnsi="Century Gothic"/>
                <w:sz w:val="20"/>
                <w:szCs w:val="20"/>
              </w:rPr>
            </w:pPr>
            <w:r w:rsidRPr="00F47478">
              <w:rPr>
                <w:rFonts w:ascii="Century Gothic" w:hAnsi="Century Gothic"/>
                <w:sz w:val="20"/>
                <w:szCs w:val="20"/>
              </w:rPr>
              <w:t xml:space="preserve">The activities for this project are </w:t>
            </w:r>
            <w:r w:rsidR="00E13F99" w:rsidRPr="00F47478">
              <w:rPr>
                <w:rFonts w:ascii="Century Gothic" w:hAnsi="Century Gothic"/>
                <w:sz w:val="20"/>
                <w:szCs w:val="20"/>
              </w:rPr>
              <w:t xml:space="preserve">designed for the whole family. </w:t>
            </w:r>
            <w:r w:rsidRPr="00F47478">
              <w:rPr>
                <w:rFonts w:ascii="Century Gothic" w:hAnsi="Century Gothic"/>
                <w:sz w:val="20"/>
                <w:szCs w:val="20"/>
              </w:rPr>
              <w:t xml:space="preserve">We </w:t>
            </w:r>
            <w:r w:rsidRPr="00F47478">
              <w:rPr>
                <w:rFonts w:ascii="Century Gothic" w:hAnsi="Century Gothic"/>
                <w:b/>
                <w:sz w:val="20"/>
                <w:szCs w:val="20"/>
                <w:u w:val="single"/>
              </w:rPr>
              <w:t>do not</w:t>
            </w:r>
            <w:r w:rsidR="00E13F99" w:rsidRPr="00F47478">
              <w:rPr>
                <w:rFonts w:ascii="Century Gothic" w:hAnsi="Century Gothic"/>
                <w:sz w:val="20"/>
                <w:szCs w:val="20"/>
              </w:rPr>
              <w:t xml:space="preserve"> expect you to complete</w:t>
            </w:r>
            <w:r w:rsidRPr="00F47478">
              <w:rPr>
                <w:rFonts w:ascii="Century Gothic" w:hAnsi="Century Gothic"/>
                <w:sz w:val="20"/>
                <w:szCs w:val="20"/>
              </w:rPr>
              <w:t xml:space="preserve"> all </w:t>
            </w:r>
            <w:r w:rsidR="00E13F99" w:rsidRPr="00F47478">
              <w:rPr>
                <w:rFonts w:ascii="Century Gothic" w:hAnsi="Century Gothic"/>
                <w:sz w:val="20"/>
                <w:szCs w:val="20"/>
              </w:rPr>
              <w:t xml:space="preserve">of the activities. </w:t>
            </w:r>
            <w:r w:rsidRPr="00F47478">
              <w:rPr>
                <w:rFonts w:ascii="Century Gothic" w:hAnsi="Century Gothic"/>
                <w:sz w:val="20"/>
                <w:szCs w:val="20"/>
              </w:rPr>
              <w:t>Please choose the activities t</w:t>
            </w:r>
            <w:r w:rsidR="00E13F99" w:rsidRPr="00F47478">
              <w:rPr>
                <w:rFonts w:ascii="Century Gothic" w:hAnsi="Century Gothic"/>
                <w:sz w:val="20"/>
                <w:szCs w:val="20"/>
              </w:rPr>
              <w:t xml:space="preserve">hat interest your family and complete these </w:t>
            </w:r>
            <w:r w:rsidRPr="00F47478">
              <w:rPr>
                <w:rFonts w:ascii="Century Gothic" w:hAnsi="Century Gothic"/>
                <w:sz w:val="20"/>
                <w:szCs w:val="20"/>
              </w:rPr>
              <w:t>throughout the week.</w:t>
            </w:r>
            <w:r w:rsidR="00414771" w:rsidRPr="00F47478">
              <w:rPr>
                <w:rFonts w:ascii="Century Gothic" w:hAnsi="Century Gothic"/>
                <w:sz w:val="20"/>
                <w:szCs w:val="20"/>
              </w:rPr>
              <w:t xml:space="preserve"> If you would like to share this learning with your teacher</w:t>
            </w:r>
            <w:r w:rsidR="00F47478">
              <w:rPr>
                <w:rFonts w:ascii="Century Gothic" w:hAnsi="Century Gothic"/>
                <w:sz w:val="20"/>
                <w:szCs w:val="20"/>
              </w:rPr>
              <w:t>,</w:t>
            </w:r>
            <w:r w:rsidR="00414771" w:rsidRPr="00F47478">
              <w:rPr>
                <w:rFonts w:ascii="Century Gothic" w:hAnsi="Century Gothic"/>
                <w:sz w:val="20"/>
                <w:szCs w:val="20"/>
              </w:rPr>
              <w:t xml:space="preserve"> </w:t>
            </w:r>
            <w:r w:rsidR="00847B7D" w:rsidRPr="00F47478">
              <w:rPr>
                <w:rFonts w:ascii="Century Gothic" w:hAnsi="Century Gothic"/>
                <w:sz w:val="20"/>
                <w:szCs w:val="20"/>
              </w:rPr>
              <w:t>you can</w:t>
            </w:r>
            <w:r w:rsidR="00414771" w:rsidRPr="00F47478">
              <w:rPr>
                <w:rFonts w:ascii="Century Gothic" w:hAnsi="Century Gothic"/>
                <w:sz w:val="20"/>
                <w:szCs w:val="20"/>
              </w:rPr>
              <w:t xml:space="preserve"> upload it onto Tapestry, Purple Mash or email it to school. </w:t>
            </w:r>
            <w:r w:rsidRPr="00F47478">
              <w:rPr>
                <w:rFonts w:ascii="Century Gothic" w:hAnsi="Century Gothic"/>
                <w:sz w:val="20"/>
                <w:szCs w:val="20"/>
              </w:rPr>
              <w:t xml:space="preserve">You can </w:t>
            </w:r>
            <w:r w:rsidR="003753EE" w:rsidRPr="00F47478">
              <w:rPr>
                <w:rFonts w:ascii="Century Gothic" w:hAnsi="Century Gothic"/>
                <w:sz w:val="20"/>
                <w:szCs w:val="20"/>
              </w:rPr>
              <w:t xml:space="preserve">also </w:t>
            </w:r>
            <w:r w:rsidRPr="00F47478">
              <w:rPr>
                <w:rFonts w:ascii="Century Gothic" w:hAnsi="Century Gothic"/>
                <w:sz w:val="20"/>
                <w:szCs w:val="20"/>
              </w:rPr>
              <w:t>continue to contact your teacher through Purple Mash, Tapestry and e-mail.</w:t>
            </w:r>
          </w:p>
          <w:p w14:paraId="0D0B940D" w14:textId="77777777" w:rsidR="004931BB" w:rsidRPr="004F2865" w:rsidRDefault="004931BB" w:rsidP="00DD473E">
            <w:pPr>
              <w:jc w:val="center"/>
              <w:rPr>
                <w:rFonts w:ascii="Century Gothic" w:hAnsi="Century Gothic"/>
              </w:rPr>
            </w:pPr>
          </w:p>
          <w:p w14:paraId="2EB2C38A" w14:textId="77777777" w:rsidR="00746120" w:rsidRDefault="00746120" w:rsidP="00DD473E">
            <w:pPr>
              <w:jc w:val="cente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661312" behindDoc="1" locked="0" layoutInCell="1" allowOverlap="1" wp14:anchorId="1FE91D9E" wp14:editId="4D21F15E">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4931BB" w:rsidRPr="004F2865">
              <w:rPr>
                <w:rFonts w:ascii="Century Gothic" w:hAnsi="Century Gothic"/>
              </w:rPr>
              <w:t xml:space="preserve">This symbol shows that the activity has been set and can be handed in on </w:t>
            </w:r>
          </w:p>
          <w:p w14:paraId="7CC2AC49" w14:textId="77777777" w:rsidR="004931BB" w:rsidRPr="004F2865" w:rsidRDefault="00746120" w:rsidP="00DD473E">
            <w:pPr>
              <w:jc w:val="center"/>
              <w:rPr>
                <w:rFonts w:ascii="Century Gothic" w:hAnsi="Century Gothic"/>
              </w:rPr>
            </w:pPr>
            <w:r>
              <w:rPr>
                <w:rFonts w:ascii="Century Gothic" w:hAnsi="Century Gothic"/>
              </w:rPr>
              <w:t xml:space="preserve">Purple </w:t>
            </w:r>
            <w:r w:rsidR="004931BB" w:rsidRPr="004F2865">
              <w:rPr>
                <w:rFonts w:ascii="Century Gothic" w:hAnsi="Century Gothic"/>
              </w:rPr>
              <w:t>Mash (although you can use paper/card instead if you prefer)</w:t>
            </w:r>
            <w:r w:rsidR="009E6DA5" w:rsidRPr="004F2865">
              <w:rPr>
                <w:rFonts w:ascii="Century Gothic" w:hAnsi="Century Gothic"/>
              </w:rPr>
              <w:t>.</w:t>
            </w:r>
          </w:p>
          <w:p w14:paraId="0E27B00A" w14:textId="77777777" w:rsidR="004F2865" w:rsidRPr="004F2865" w:rsidRDefault="004F2865" w:rsidP="00455489">
            <w:pPr>
              <w:rPr>
                <w:rFonts w:ascii="Century Gothic" w:hAnsi="Century Gothic"/>
              </w:rPr>
            </w:pPr>
          </w:p>
          <w:p w14:paraId="1AB94DFF" w14:textId="77777777" w:rsidR="004F2865" w:rsidRDefault="00E13F99" w:rsidP="004B6C99">
            <w:pPr>
              <w:widowControl w:val="0"/>
              <w:pBdr>
                <w:top w:val="nil"/>
                <w:left w:val="nil"/>
                <w:bottom w:val="nil"/>
                <w:right w:val="nil"/>
                <w:between w:val="nil"/>
              </w:pBdr>
              <w:jc w:val="center"/>
              <w:rPr>
                <w:rFonts w:ascii="Century Gothic" w:hAnsi="Century Gothic"/>
                <w:i/>
              </w:rPr>
            </w:pPr>
            <w:r>
              <w:rPr>
                <w:rFonts w:ascii="Century Gothic" w:hAnsi="Century Gothic"/>
                <w:i/>
              </w:rPr>
              <w:t>Please</w:t>
            </w:r>
            <w:r w:rsidR="00FC52EB">
              <w:rPr>
                <w:rFonts w:ascii="Century Gothic" w:hAnsi="Century Gothic"/>
                <w:i/>
              </w:rPr>
              <w:t xml:space="preserve"> look at Tapestry,</w:t>
            </w:r>
            <w:r w:rsidR="00DD473E" w:rsidRPr="00DD473E">
              <w:rPr>
                <w:rFonts w:ascii="Century Gothic" w:hAnsi="Century Gothic"/>
                <w:i/>
              </w:rPr>
              <w:t xml:space="preserve"> Purple Mash</w:t>
            </w:r>
            <w:r w:rsidR="00FC52EB">
              <w:rPr>
                <w:rFonts w:ascii="Century Gothic" w:hAnsi="Century Gothic"/>
                <w:i/>
              </w:rPr>
              <w:t xml:space="preserve"> and the school website</w:t>
            </w:r>
            <w:r w:rsidR="00DD473E" w:rsidRPr="00DD473E">
              <w:rPr>
                <w:rFonts w:ascii="Century Gothic" w:hAnsi="Century Gothic"/>
                <w:i/>
              </w:rPr>
              <w:t xml:space="preserve"> for English and Maths activities.</w:t>
            </w:r>
          </w:p>
          <w:p w14:paraId="60061E4C" w14:textId="77777777" w:rsidR="00181B12" w:rsidRPr="00181B12" w:rsidRDefault="00181B12" w:rsidP="004B6C99">
            <w:pPr>
              <w:widowControl w:val="0"/>
              <w:pBdr>
                <w:top w:val="nil"/>
                <w:left w:val="nil"/>
                <w:bottom w:val="nil"/>
                <w:right w:val="nil"/>
                <w:between w:val="nil"/>
              </w:pBdr>
              <w:jc w:val="center"/>
              <w:rPr>
                <w:rFonts w:ascii="Century Gothic" w:hAnsi="Century Gothic"/>
                <w:i/>
                <w:sz w:val="14"/>
              </w:rPr>
            </w:pPr>
          </w:p>
        </w:tc>
      </w:tr>
      <w:tr w:rsidR="00455489" w:rsidRPr="00455489" w14:paraId="0EAB4F70" w14:textId="77777777" w:rsidTr="00CA76D8">
        <w:trPr>
          <w:cantSplit/>
          <w:trHeight w:val="409"/>
        </w:trPr>
        <w:tc>
          <w:tcPr>
            <w:tcW w:w="10931" w:type="dxa"/>
            <w:gridSpan w:val="12"/>
            <w:shd w:val="clear" w:color="auto" w:fill="0070C0"/>
            <w:vAlign w:val="center"/>
          </w:tcPr>
          <w:p w14:paraId="41AD3096" w14:textId="77777777" w:rsidR="00455489" w:rsidRPr="00B16AE3" w:rsidRDefault="00455489" w:rsidP="00866F91">
            <w:pPr>
              <w:jc w:val="center"/>
              <w:rPr>
                <w:rFonts w:ascii="Century Gothic" w:hAnsi="Century Gothic"/>
                <w:b/>
                <w:color w:val="548DD4" w:themeColor="text2" w:themeTint="99"/>
                <w:sz w:val="32"/>
                <w:szCs w:val="32"/>
              </w:rPr>
            </w:pPr>
            <w:r w:rsidRPr="00B16AE3">
              <w:rPr>
                <w:rFonts w:ascii="Century Gothic" w:hAnsi="Century Gothic"/>
                <w:b/>
                <w:color w:val="FFFFFF" w:themeColor="background1"/>
                <w:sz w:val="32"/>
                <w:szCs w:val="32"/>
              </w:rPr>
              <w:t>Activities:</w:t>
            </w:r>
          </w:p>
        </w:tc>
      </w:tr>
      <w:tr w:rsidR="008E0984" w:rsidRPr="00455489" w14:paraId="7D88D9BB" w14:textId="77777777" w:rsidTr="00FE7143">
        <w:trPr>
          <w:cantSplit/>
          <w:trHeight w:val="1992"/>
        </w:trPr>
        <w:tc>
          <w:tcPr>
            <w:tcW w:w="9923" w:type="dxa"/>
            <w:gridSpan w:val="11"/>
            <w:shd w:val="clear" w:color="auto" w:fill="FFFFFF" w:themeFill="background1"/>
            <w:vAlign w:val="center"/>
          </w:tcPr>
          <w:p w14:paraId="44EAFD9C" w14:textId="59B8DAF7" w:rsidR="008162DD" w:rsidRPr="00876B0B" w:rsidRDefault="00876B0B" w:rsidP="00C660B5">
            <w:pPr>
              <w:spacing w:before="120" w:after="120"/>
              <w:rPr>
                <w:rFonts w:ascii="Century Gothic" w:hAnsi="Century Gothic"/>
                <w:u w:val="single"/>
              </w:rPr>
            </w:pPr>
            <w:r w:rsidRPr="000D3AF0">
              <w:rPr>
                <w:rFonts w:ascii="Century Gothic" w:hAnsi="Century Gothic"/>
                <w:b/>
                <w:u w:val="single"/>
              </w:rPr>
              <w:t xml:space="preserve">Start the topic by </w:t>
            </w:r>
            <w:r w:rsidR="007C1F63" w:rsidRPr="000D3AF0">
              <w:rPr>
                <w:rFonts w:ascii="Century Gothic" w:hAnsi="Century Gothic"/>
                <w:b/>
                <w:u w:val="single"/>
              </w:rPr>
              <w:t xml:space="preserve">finding out what the children already know about </w:t>
            </w:r>
            <w:r w:rsidR="00C37603">
              <w:rPr>
                <w:rFonts w:ascii="Century Gothic" w:hAnsi="Century Gothic"/>
                <w:b/>
                <w:u w:val="single"/>
              </w:rPr>
              <w:t>transport</w:t>
            </w:r>
            <w:r w:rsidR="007C1F63" w:rsidRPr="000D3AF0">
              <w:rPr>
                <w:rFonts w:ascii="Century Gothic" w:hAnsi="Century Gothic"/>
                <w:b/>
                <w:u w:val="single"/>
              </w:rPr>
              <w:t>.</w:t>
            </w:r>
            <w:r w:rsidR="007C1F63">
              <w:rPr>
                <w:rFonts w:ascii="Century Gothic" w:hAnsi="Century Gothic"/>
              </w:rPr>
              <w:t xml:space="preserve"> They could do </w:t>
            </w:r>
            <w:r w:rsidR="007C1F63" w:rsidRPr="007C1F63">
              <w:rPr>
                <w:rFonts w:ascii="Century Gothic" w:hAnsi="Century Gothic"/>
              </w:rPr>
              <w:t xml:space="preserve">this by creating a mind-map. If it helps, they could </w:t>
            </w:r>
            <w:r w:rsidR="00EA61F5">
              <w:rPr>
                <w:rFonts w:ascii="Century Gothic" w:hAnsi="Century Gothic"/>
              </w:rPr>
              <w:t>use books or the internet to search for</w:t>
            </w:r>
            <w:r w:rsidR="007C1F63" w:rsidRPr="007C1F63">
              <w:rPr>
                <w:rFonts w:ascii="Century Gothic" w:hAnsi="Century Gothic"/>
              </w:rPr>
              <w:t xml:space="preserve"> and look at some themed images to prompt </w:t>
            </w:r>
            <w:r w:rsidR="00C660B5">
              <w:rPr>
                <w:rFonts w:ascii="Century Gothic" w:hAnsi="Century Gothic"/>
              </w:rPr>
              <w:t>their thinking. Or</w:t>
            </w:r>
            <w:r w:rsidR="007C1F63" w:rsidRPr="00EA61F5">
              <w:rPr>
                <w:rFonts w:ascii="Century Gothic" w:hAnsi="Century Gothic"/>
              </w:rPr>
              <w:t xml:space="preserve">, try </w:t>
            </w:r>
            <w:r w:rsidR="00EA61F5" w:rsidRPr="00EA61F5">
              <w:rPr>
                <w:rFonts w:ascii="Century Gothic" w:hAnsi="Century Gothic"/>
              </w:rPr>
              <w:t>listening to some transport</w:t>
            </w:r>
            <w:r w:rsidR="007C1F63" w:rsidRPr="00EA61F5">
              <w:rPr>
                <w:rFonts w:ascii="Century Gothic" w:hAnsi="Century Gothic"/>
              </w:rPr>
              <w:t xml:space="preserve"> themed </w:t>
            </w:r>
            <w:r w:rsidR="00EA61F5" w:rsidRPr="00EA61F5">
              <w:rPr>
                <w:rFonts w:ascii="Century Gothic" w:hAnsi="Century Gothic"/>
              </w:rPr>
              <w:t>sounds</w:t>
            </w:r>
            <w:r w:rsidR="007C1F63" w:rsidRPr="00EA61F5">
              <w:rPr>
                <w:rFonts w:ascii="Century Gothic" w:hAnsi="Century Gothic"/>
              </w:rPr>
              <w:t>,</w:t>
            </w:r>
            <w:r w:rsidR="00EA61F5" w:rsidRPr="00EA61F5">
              <w:rPr>
                <w:rFonts w:ascii="Century Gothic" w:hAnsi="Century Gothic"/>
              </w:rPr>
              <w:t xml:space="preserve"> either out of </w:t>
            </w:r>
            <w:r w:rsidR="00C660B5">
              <w:rPr>
                <w:rFonts w:ascii="Century Gothic" w:hAnsi="Century Gothic"/>
              </w:rPr>
              <w:t>the</w:t>
            </w:r>
            <w:r w:rsidR="00EA61F5" w:rsidRPr="00EA61F5">
              <w:rPr>
                <w:rFonts w:ascii="Century Gothic" w:hAnsi="Century Gothic"/>
              </w:rPr>
              <w:t xml:space="preserve"> window</w:t>
            </w:r>
            <w:r w:rsidR="007C1F63" w:rsidRPr="00EA61F5">
              <w:rPr>
                <w:rFonts w:ascii="Century Gothic" w:hAnsi="Century Gothic"/>
              </w:rPr>
              <w:t xml:space="preserve"> </w:t>
            </w:r>
            <w:r w:rsidR="00EA61F5" w:rsidRPr="00EA61F5">
              <w:rPr>
                <w:rFonts w:ascii="Century Gothic" w:hAnsi="Century Gothic"/>
              </w:rPr>
              <w:t xml:space="preserve">or using </w:t>
            </w:r>
            <w:hyperlink r:id="rId10" w:history="1">
              <w:r w:rsidR="00EA61F5" w:rsidRPr="00EA61F5">
                <w:rPr>
                  <w:rFonts w:ascii="Century Gothic" w:hAnsi="Century Gothic"/>
                  <w:color w:val="0000FF"/>
                  <w:u w:val="single"/>
                </w:rPr>
                <w:t>this YouTube clip</w:t>
              </w:r>
            </w:hyperlink>
            <w:r w:rsidR="00EA61F5" w:rsidRPr="00EA61F5">
              <w:rPr>
                <w:rFonts w:ascii="Century Gothic" w:hAnsi="Century Gothic"/>
              </w:rPr>
              <w:t xml:space="preserve">. To help them focus on the sounds, </w:t>
            </w:r>
            <w:r w:rsidR="00C660B5">
              <w:rPr>
                <w:rFonts w:ascii="Century Gothic" w:hAnsi="Century Gothic"/>
              </w:rPr>
              <w:t>the children</w:t>
            </w:r>
            <w:r w:rsidR="00EA61F5" w:rsidRPr="00EA61F5">
              <w:rPr>
                <w:rFonts w:ascii="Century Gothic" w:hAnsi="Century Gothic"/>
              </w:rPr>
              <w:t xml:space="preserve"> could listen without looking at the images.</w:t>
            </w:r>
            <w:r w:rsidR="00A2257C" w:rsidRPr="00EA61F5">
              <w:rPr>
                <w:rFonts w:ascii="Century Gothic" w:hAnsi="Century Gothic"/>
              </w:rPr>
              <w:t xml:space="preserve"> Give them some</w:t>
            </w:r>
            <w:r w:rsidR="00A2257C">
              <w:rPr>
                <w:rFonts w:ascii="Century Gothic" w:hAnsi="Century Gothic"/>
              </w:rPr>
              <w:t xml:space="preserve"> paper and colouring pencils / chalks to draw what they think of when they listen to the music.</w:t>
            </w:r>
          </w:p>
        </w:tc>
        <w:tc>
          <w:tcPr>
            <w:tcW w:w="1008" w:type="dxa"/>
            <w:shd w:val="clear" w:color="auto" w:fill="auto"/>
            <w:vAlign w:val="center"/>
          </w:tcPr>
          <w:p w14:paraId="5C749F85" w14:textId="314664E4" w:rsidR="008E0984" w:rsidRPr="00B16AE3" w:rsidRDefault="00B16AE3" w:rsidP="00CE5331">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B16AE3" w:rsidRPr="00455489" w14:paraId="75094767" w14:textId="77777777" w:rsidTr="006141F9">
        <w:trPr>
          <w:cantSplit/>
          <w:trHeight w:val="1496"/>
        </w:trPr>
        <w:tc>
          <w:tcPr>
            <w:tcW w:w="9923" w:type="dxa"/>
            <w:gridSpan w:val="11"/>
            <w:tcBorders>
              <w:bottom w:val="single" w:sz="4" w:space="0" w:color="auto"/>
            </w:tcBorders>
            <w:shd w:val="clear" w:color="auto" w:fill="auto"/>
            <w:vAlign w:val="center"/>
          </w:tcPr>
          <w:p w14:paraId="22CE7ED8" w14:textId="361A8630" w:rsidR="00026ABE" w:rsidRPr="00F75082" w:rsidRDefault="00026ABE" w:rsidP="00F75082">
            <w:pPr>
              <w:autoSpaceDE w:val="0"/>
              <w:autoSpaceDN w:val="0"/>
              <w:adjustRightInd w:val="0"/>
              <w:spacing w:before="60" w:after="60"/>
              <w:rPr>
                <w:rFonts w:ascii="Century Gothic" w:eastAsia="ArialMT" w:hAnsi="Century Gothic" w:cs="ArialMT"/>
                <w:color w:val="000000"/>
              </w:rPr>
            </w:pPr>
            <w:r w:rsidRPr="00F75082">
              <w:rPr>
                <w:rFonts w:ascii="Century Gothic" w:eastAsia="ArialMT" w:hAnsi="Century Gothic" w:cs="ArialMT"/>
                <w:b/>
                <w:u w:val="single"/>
              </w:rPr>
              <w:t xml:space="preserve">Read some stories with a </w:t>
            </w:r>
            <w:r w:rsidR="00C37603" w:rsidRPr="00F75082">
              <w:rPr>
                <w:rFonts w:ascii="Century Gothic" w:eastAsia="ArialMT" w:hAnsi="Century Gothic" w:cs="ArialMT"/>
                <w:b/>
                <w:u w:val="single"/>
              </w:rPr>
              <w:t>transport</w:t>
            </w:r>
            <w:r w:rsidRPr="00F75082">
              <w:rPr>
                <w:rFonts w:ascii="Century Gothic" w:eastAsia="ArialMT" w:hAnsi="Century Gothic" w:cs="ArialMT"/>
                <w:b/>
                <w:u w:val="single"/>
              </w:rPr>
              <w:t xml:space="preserve"> theme</w:t>
            </w:r>
            <w:r w:rsidRPr="00F75082">
              <w:rPr>
                <w:rFonts w:ascii="Century Gothic" w:eastAsia="ArialMT" w:hAnsi="Century Gothic" w:cs="ArialMT"/>
              </w:rPr>
              <w:t>, or listen to one online, e.g.</w:t>
            </w:r>
            <w:r w:rsidR="00C37603" w:rsidRPr="00F75082">
              <w:rPr>
                <w:rFonts w:ascii="Century Gothic" w:hAnsi="Century Gothic"/>
              </w:rPr>
              <w:t xml:space="preserve"> </w:t>
            </w:r>
            <w:hyperlink r:id="rId11" w:history="1">
              <w:r w:rsidR="00C37603" w:rsidRPr="00F75082">
                <w:rPr>
                  <w:rStyle w:val="Hyperlink"/>
                  <w:rFonts w:ascii="Century Gothic" w:hAnsi="Century Gothic"/>
                </w:rPr>
                <w:t>The Train Ride</w:t>
              </w:r>
            </w:hyperlink>
            <w:r w:rsidR="00C37603" w:rsidRPr="00F75082">
              <w:rPr>
                <w:rFonts w:ascii="Century Gothic" w:hAnsi="Century Gothic"/>
              </w:rPr>
              <w:t xml:space="preserve">, </w:t>
            </w:r>
            <w:hyperlink r:id="rId12" w:history="1">
              <w:r w:rsidR="00F75082" w:rsidRPr="00F75082">
                <w:rPr>
                  <w:rStyle w:val="Hyperlink"/>
                  <w:rFonts w:ascii="Century Gothic" w:hAnsi="Century Gothic"/>
                </w:rPr>
                <w:t>Mrs Armitage on Wheels</w:t>
              </w:r>
            </w:hyperlink>
            <w:r w:rsidR="00F75082" w:rsidRPr="00F75082">
              <w:rPr>
                <w:rFonts w:ascii="Century Gothic" w:hAnsi="Century Gothic"/>
              </w:rPr>
              <w:t xml:space="preserve"> </w:t>
            </w:r>
            <w:r w:rsidRPr="00F75082">
              <w:rPr>
                <w:rFonts w:ascii="Century Gothic" w:eastAsia="ArialMT" w:hAnsi="Century Gothic" w:cs="ArialMT"/>
                <w:color w:val="000000"/>
              </w:rPr>
              <w:t xml:space="preserve">and </w:t>
            </w:r>
            <w:hyperlink r:id="rId13" w:history="1">
              <w:r w:rsidR="00F75082" w:rsidRPr="00F75082">
                <w:rPr>
                  <w:rStyle w:val="Hyperlink"/>
                  <w:rFonts w:ascii="Century Gothic" w:eastAsia="ArialMT" w:hAnsi="Century Gothic" w:cs="ArialMT"/>
                </w:rPr>
                <w:t>Whatever Next!</w:t>
              </w:r>
            </w:hyperlink>
            <w:r w:rsidR="00F75082" w:rsidRPr="00F75082">
              <w:rPr>
                <w:rFonts w:ascii="Century Gothic" w:eastAsia="ArialMT" w:hAnsi="Century Gothic" w:cs="ArialMT"/>
                <w:color w:val="000000"/>
              </w:rPr>
              <w:t xml:space="preserve"> If you haven’t already, you could also watch some other stories, read by some of your teachers, on our YouTube channel </w:t>
            </w:r>
            <w:hyperlink r:id="rId14" w:history="1">
              <w:r w:rsidR="00F75082" w:rsidRPr="00F75082">
                <w:rPr>
                  <w:rStyle w:val="Hyperlink"/>
                  <w:rFonts w:ascii="Century Gothic" w:hAnsi="Century Gothic"/>
                </w:rPr>
                <w:t>Duck in the Truck</w:t>
              </w:r>
            </w:hyperlink>
            <w:r w:rsidR="00F75082" w:rsidRPr="00F75082">
              <w:rPr>
                <w:rFonts w:ascii="Century Gothic" w:hAnsi="Century Gothic"/>
              </w:rPr>
              <w:t xml:space="preserve">, </w:t>
            </w:r>
            <w:hyperlink r:id="rId15" w:history="1">
              <w:r w:rsidR="00F75082" w:rsidRPr="00F75082">
                <w:rPr>
                  <w:rStyle w:val="Hyperlink"/>
                  <w:rFonts w:ascii="Century Gothic" w:hAnsi="Century Gothic"/>
                </w:rPr>
                <w:t>The Smeds and the Smoos</w:t>
              </w:r>
            </w:hyperlink>
            <w:r w:rsidR="00F75082" w:rsidRPr="00F75082">
              <w:rPr>
                <w:rFonts w:ascii="Century Gothic" w:hAnsi="Century Gothic"/>
              </w:rPr>
              <w:t xml:space="preserve">, and </w:t>
            </w:r>
            <w:hyperlink r:id="rId16" w:history="1">
              <w:r w:rsidR="00F75082" w:rsidRPr="00F75082">
                <w:rPr>
                  <w:rStyle w:val="Hyperlink"/>
                  <w:rFonts w:ascii="Century Gothic" w:hAnsi="Century Gothic"/>
                </w:rPr>
                <w:t>The Dinosaur that Pooped a Planet</w:t>
              </w:r>
            </w:hyperlink>
            <w:r w:rsidR="00F75082">
              <w:rPr>
                <w:rFonts w:ascii="Century Gothic" w:hAnsi="Century Gothic"/>
              </w:rPr>
              <w:t>.</w:t>
            </w:r>
          </w:p>
        </w:tc>
        <w:tc>
          <w:tcPr>
            <w:tcW w:w="1008" w:type="dxa"/>
            <w:shd w:val="clear" w:color="auto" w:fill="auto"/>
            <w:vAlign w:val="center"/>
          </w:tcPr>
          <w:p w14:paraId="66E4DD43" w14:textId="0246F2F7" w:rsidR="00B16AE3" w:rsidRPr="00B16AE3" w:rsidRDefault="00B16AE3" w:rsidP="00CE5331">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8C17EC" w:rsidRPr="00455489" w14:paraId="6E8112D0" w14:textId="77777777" w:rsidTr="001A3D9B">
        <w:trPr>
          <w:cantSplit/>
          <w:trHeight w:val="1957"/>
        </w:trPr>
        <w:tc>
          <w:tcPr>
            <w:tcW w:w="993" w:type="dxa"/>
            <w:gridSpan w:val="2"/>
            <w:tcBorders>
              <w:right w:val="nil"/>
            </w:tcBorders>
            <w:shd w:val="clear" w:color="auto" w:fill="auto"/>
          </w:tcPr>
          <w:p w14:paraId="0C6721AA" w14:textId="6B83395E" w:rsidR="008C17EC" w:rsidRPr="00DA293E" w:rsidRDefault="008C17EC" w:rsidP="008C17EC">
            <w:pPr>
              <w:autoSpaceDE w:val="0"/>
              <w:autoSpaceDN w:val="0"/>
              <w:adjustRightInd w:val="0"/>
              <w:spacing w:before="60" w:after="40"/>
              <w:jc w:val="center"/>
              <w:rPr>
                <w:rFonts w:ascii="Century Gothic" w:hAnsi="Century Gothic" w:cs="Arial-BoldMT"/>
                <w:b/>
                <w:bCs/>
                <w:color w:val="000000"/>
                <w:u w:val="single"/>
              </w:rPr>
            </w:pPr>
            <w:r w:rsidRPr="00341B03">
              <w:rPr>
                <w:rFonts w:ascii="Century Gothic" w:hAnsi="Century Gothic"/>
                <w:i/>
                <w:noProof/>
                <w:color w:val="9BBB59" w:themeColor="accent3"/>
                <w:sz w:val="18"/>
                <w:szCs w:val="18"/>
              </w:rPr>
              <w:drawing>
                <wp:anchor distT="0" distB="0" distL="114300" distR="114300" simplePos="0" relativeHeight="251930624" behindDoc="1" locked="0" layoutInCell="1" allowOverlap="1" wp14:anchorId="243CB759" wp14:editId="3194EF73">
                  <wp:simplePos x="0" y="0"/>
                  <wp:positionH relativeFrom="column">
                    <wp:posOffset>8255</wp:posOffset>
                  </wp:positionH>
                  <wp:positionV relativeFrom="paragraph">
                    <wp:posOffset>78105</wp:posOffset>
                  </wp:positionV>
                  <wp:extent cx="438150" cy="441960"/>
                  <wp:effectExtent l="0" t="0" r="0" b="0"/>
                  <wp:wrapTight wrapText="bothSides">
                    <wp:wrapPolygon edited="0">
                      <wp:start x="0" y="0"/>
                      <wp:lineTo x="0" y="20483"/>
                      <wp:lineTo x="20661" y="20483"/>
                      <wp:lineTo x="2066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441960"/>
                          </a:xfrm>
                          <a:prstGeom prst="rect">
                            <a:avLst/>
                          </a:prstGeom>
                        </pic:spPr>
                      </pic:pic>
                    </a:graphicData>
                  </a:graphic>
                  <wp14:sizeRelH relativeFrom="margin">
                    <wp14:pctWidth>0</wp14:pctWidth>
                  </wp14:sizeRelH>
                  <wp14:sizeRelV relativeFrom="margin">
                    <wp14:pctHeight>0</wp14:pctHeight>
                  </wp14:sizeRelV>
                </wp:anchor>
              </w:drawing>
            </w:r>
          </w:p>
        </w:tc>
        <w:tc>
          <w:tcPr>
            <w:tcW w:w="7229" w:type="dxa"/>
            <w:gridSpan w:val="7"/>
            <w:tcBorders>
              <w:left w:val="nil"/>
              <w:right w:val="nil"/>
            </w:tcBorders>
            <w:shd w:val="clear" w:color="auto" w:fill="auto"/>
            <w:vAlign w:val="center"/>
          </w:tcPr>
          <w:p w14:paraId="317E438E" w14:textId="77777777" w:rsidR="008C17EC" w:rsidRDefault="008C17EC" w:rsidP="00CA76D8">
            <w:pPr>
              <w:autoSpaceDE w:val="0"/>
              <w:autoSpaceDN w:val="0"/>
              <w:adjustRightInd w:val="0"/>
              <w:spacing w:before="60" w:after="40"/>
              <w:rPr>
                <w:rFonts w:ascii="Century Gothic" w:hAnsi="Century Gothic" w:cs="Arial-BoldMT"/>
                <w:b/>
                <w:bCs/>
                <w:color w:val="000000"/>
                <w:u w:val="single"/>
              </w:rPr>
            </w:pPr>
            <w:r>
              <w:rPr>
                <w:rFonts w:ascii="Century Gothic" w:hAnsi="Century Gothic" w:cs="Arial-BoldMT"/>
                <w:b/>
                <w:bCs/>
                <w:color w:val="000000"/>
                <w:u w:val="single"/>
              </w:rPr>
              <w:t xml:space="preserve">Traffic Survey: </w:t>
            </w:r>
          </w:p>
          <w:p w14:paraId="048CD27B" w14:textId="7191DD4A" w:rsidR="008C17EC" w:rsidRDefault="008C17EC" w:rsidP="00CA76D8">
            <w:pPr>
              <w:autoSpaceDE w:val="0"/>
              <w:autoSpaceDN w:val="0"/>
              <w:adjustRightInd w:val="0"/>
              <w:spacing w:before="60" w:after="40"/>
              <w:rPr>
                <w:rFonts w:ascii="Century Gothic" w:hAnsi="Century Gothic" w:cs="Arial-BoldMT"/>
                <w:b/>
                <w:bCs/>
                <w:color w:val="000000"/>
                <w:u w:val="single"/>
              </w:rPr>
            </w:pPr>
            <w:r w:rsidRPr="008C17EC">
              <w:rPr>
                <w:rFonts w:ascii="Century Gothic" w:hAnsi="Century Gothic" w:cs="Arial-BoldMT"/>
                <w:bCs/>
                <w:color w:val="000000"/>
              </w:rPr>
              <w:t>Looking out from your window if you can, or from a safe place with an adult if not,</w:t>
            </w:r>
            <w:r>
              <w:rPr>
                <w:rFonts w:ascii="Century Gothic" w:hAnsi="Century Gothic" w:cs="Arial-BoldMT"/>
                <w:bCs/>
                <w:color w:val="000000"/>
              </w:rPr>
              <w:t xml:space="preserve"> can you keep a record of how many </w:t>
            </w:r>
            <w:r w:rsidR="00C660B5">
              <w:rPr>
                <w:rFonts w:ascii="Century Gothic" w:hAnsi="Century Gothic" w:cs="Arial-BoldMT"/>
                <w:bCs/>
                <w:color w:val="000000"/>
              </w:rPr>
              <w:t>vehicles go past of each colour?</w:t>
            </w:r>
            <w:r>
              <w:rPr>
                <w:rFonts w:ascii="Century Gothic" w:hAnsi="Century Gothic" w:cs="Arial-BoldMT"/>
                <w:bCs/>
                <w:color w:val="000000"/>
              </w:rPr>
              <w:t xml:space="preserve"> You could record it using a tally chart</w:t>
            </w:r>
            <w:r w:rsidR="00EF39E0">
              <w:rPr>
                <w:rFonts w:ascii="Century Gothic" w:hAnsi="Century Gothic" w:cs="Arial-BoldMT"/>
                <w:bCs/>
                <w:color w:val="000000"/>
              </w:rPr>
              <w:t xml:space="preserve"> or in any way you like. On Purple Mash, can you create a pictogram to show</w:t>
            </w:r>
            <w:r w:rsidR="00C30E19">
              <w:rPr>
                <w:rFonts w:ascii="Century Gothic" w:hAnsi="Century Gothic" w:cs="Arial-BoldMT"/>
                <w:bCs/>
                <w:color w:val="000000"/>
              </w:rPr>
              <w:t xml:space="preserve"> your results? (Set as a 2Do)</w:t>
            </w:r>
          </w:p>
        </w:tc>
        <w:tc>
          <w:tcPr>
            <w:tcW w:w="1701" w:type="dxa"/>
            <w:gridSpan w:val="2"/>
            <w:tcBorders>
              <w:left w:val="nil"/>
            </w:tcBorders>
            <w:shd w:val="clear" w:color="auto" w:fill="auto"/>
            <w:vAlign w:val="center"/>
          </w:tcPr>
          <w:p w14:paraId="7838B0C9" w14:textId="5EF9C750" w:rsidR="008C17EC" w:rsidRPr="00DA293E" w:rsidRDefault="000C1DCE" w:rsidP="00CA76D8">
            <w:pPr>
              <w:autoSpaceDE w:val="0"/>
              <w:autoSpaceDN w:val="0"/>
              <w:adjustRightInd w:val="0"/>
              <w:spacing w:before="60" w:after="40"/>
              <w:rPr>
                <w:rFonts w:ascii="Century Gothic" w:hAnsi="Century Gothic" w:cs="Arial-BoldMT"/>
                <w:b/>
                <w:bCs/>
                <w:color w:val="000000"/>
                <w:u w:val="single"/>
              </w:rPr>
            </w:pPr>
            <w:r>
              <w:rPr>
                <w:noProof/>
              </w:rPr>
              <w:drawing>
                <wp:inline distT="0" distB="0" distL="0" distR="0" wp14:anchorId="393F567D" wp14:editId="2D11A209">
                  <wp:extent cx="923139" cy="755027"/>
                  <wp:effectExtent l="0" t="0" r="0" b="6985"/>
                  <wp:docPr id="22" name="Picture 22" descr="Red traffic light flat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 traffic light flat illustration Free Vec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2187" cy="762427"/>
                          </a:xfrm>
                          <a:prstGeom prst="rect">
                            <a:avLst/>
                          </a:prstGeom>
                          <a:noFill/>
                          <a:ln>
                            <a:noFill/>
                          </a:ln>
                        </pic:spPr>
                      </pic:pic>
                    </a:graphicData>
                  </a:graphic>
                </wp:inline>
              </w:drawing>
            </w:r>
          </w:p>
        </w:tc>
        <w:tc>
          <w:tcPr>
            <w:tcW w:w="1008" w:type="dxa"/>
            <w:shd w:val="clear" w:color="auto" w:fill="auto"/>
            <w:vAlign w:val="center"/>
          </w:tcPr>
          <w:p w14:paraId="31E30D46" w14:textId="526D313E" w:rsidR="008C17EC" w:rsidRPr="00B16AE3" w:rsidRDefault="008C17EC"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CA76D8" w:rsidRPr="00455489" w14:paraId="305CE02E" w14:textId="77777777" w:rsidTr="00EA61F5">
        <w:trPr>
          <w:cantSplit/>
          <w:trHeight w:val="356"/>
        </w:trPr>
        <w:tc>
          <w:tcPr>
            <w:tcW w:w="8648" w:type="dxa"/>
            <w:gridSpan w:val="10"/>
            <w:tcBorders>
              <w:bottom w:val="single" w:sz="4" w:space="0" w:color="auto"/>
              <w:right w:val="nil"/>
            </w:tcBorders>
            <w:shd w:val="clear" w:color="auto" w:fill="FFFFFF" w:themeFill="background1"/>
            <w:vAlign w:val="center"/>
          </w:tcPr>
          <w:p w14:paraId="48B3C0D3" w14:textId="77777777" w:rsidR="00D50BC9" w:rsidRDefault="00CA76D8" w:rsidP="008B47A7">
            <w:pPr>
              <w:autoSpaceDE w:val="0"/>
              <w:autoSpaceDN w:val="0"/>
              <w:adjustRightInd w:val="0"/>
              <w:spacing w:before="60" w:after="120"/>
              <w:rPr>
                <w:rFonts w:ascii="Century Gothic" w:hAnsi="Century Gothic" w:cs="Arial-BoldMT"/>
                <w:b/>
                <w:bCs/>
                <w:color w:val="000000"/>
              </w:rPr>
            </w:pPr>
            <w:r w:rsidRPr="00DA293E">
              <w:rPr>
                <w:rFonts w:ascii="Century Gothic" w:hAnsi="Century Gothic" w:cs="Arial-BoldMT"/>
                <w:b/>
                <w:bCs/>
                <w:color w:val="000000"/>
                <w:u w:val="single"/>
              </w:rPr>
              <w:t xml:space="preserve">Explore </w:t>
            </w:r>
            <w:r w:rsidR="008B47A7">
              <w:rPr>
                <w:rFonts w:ascii="Century Gothic" w:hAnsi="Century Gothic" w:cs="Arial-BoldMT"/>
                <w:b/>
                <w:bCs/>
                <w:color w:val="000000"/>
                <w:u w:val="single"/>
              </w:rPr>
              <w:t xml:space="preserve">some </w:t>
            </w:r>
            <w:r w:rsidR="008B47A7" w:rsidRPr="00EA61F5">
              <w:rPr>
                <w:rFonts w:ascii="Century Gothic" w:hAnsi="Century Gothic" w:cs="Arial-BoldMT"/>
                <w:b/>
                <w:bCs/>
                <w:color w:val="000000"/>
                <w:u w:val="single"/>
              </w:rPr>
              <w:t>amazing machines</w:t>
            </w:r>
            <w:r w:rsidRPr="00EA61F5">
              <w:rPr>
                <w:rFonts w:ascii="Century Gothic" w:hAnsi="Century Gothic" w:cs="Arial-BoldMT"/>
                <w:b/>
                <w:bCs/>
                <w:color w:val="000000"/>
              </w:rPr>
              <w:t xml:space="preserve">: </w:t>
            </w:r>
          </w:p>
          <w:p w14:paraId="3F26AAB3" w14:textId="42036814" w:rsidR="00CA76D8" w:rsidRPr="00DA293E" w:rsidRDefault="008B47A7" w:rsidP="008B47A7">
            <w:pPr>
              <w:autoSpaceDE w:val="0"/>
              <w:autoSpaceDN w:val="0"/>
              <w:adjustRightInd w:val="0"/>
              <w:spacing w:before="60" w:after="120"/>
              <w:rPr>
                <w:rFonts w:ascii="Century Gothic" w:eastAsia="ArialMT" w:hAnsi="Century Gothic" w:cs="ArialMT"/>
                <w:color w:val="000000"/>
              </w:rPr>
            </w:pPr>
            <w:r w:rsidRPr="00EA61F5">
              <w:rPr>
                <w:rFonts w:ascii="Century Gothic" w:hAnsi="Century Gothic" w:cs="Arial-BoldMT"/>
                <w:bCs/>
                <w:color w:val="000000"/>
              </w:rPr>
              <w:t>Find out more about particular vehicles by watching some episodes of Catie</w:t>
            </w:r>
            <w:r w:rsidR="00EA61F5" w:rsidRPr="00EA61F5">
              <w:rPr>
                <w:rFonts w:ascii="Century Gothic" w:hAnsi="Century Gothic" w:cs="Arial-BoldMT"/>
                <w:bCs/>
                <w:color w:val="000000"/>
              </w:rPr>
              <w:t>’</w:t>
            </w:r>
            <w:r w:rsidR="0028349D">
              <w:rPr>
                <w:rFonts w:ascii="Century Gothic" w:hAnsi="Century Gothic" w:cs="Arial-BoldMT"/>
                <w:bCs/>
                <w:color w:val="000000"/>
              </w:rPr>
              <w:t>s Amazing Machines</w:t>
            </w:r>
            <w:r w:rsidRPr="00EA61F5">
              <w:rPr>
                <w:rFonts w:ascii="Century Gothic" w:hAnsi="Century Gothic" w:cs="Arial-BoldMT"/>
                <w:bCs/>
                <w:color w:val="000000"/>
              </w:rPr>
              <w:t xml:space="preserve"> on CBeebies. Some particular episodes you might like are</w:t>
            </w:r>
            <w:r w:rsidR="00EA61F5">
              <w:rPr>
                <w:rFonts w:ascii="Century Gothic" w:hAnsi="Century Gothic" w:cs="Arial-BoldMT"/>
                <w:bCs/>
                <w:color w:val="000000"/>
              </w:rPr>
              <w:t>:</w:t>
            </w:r>
            <w:r w:rsidRPr="00EA61F5">
              <w:rPr>
                <w:rFonts w:ascii="Century Gothic" w:hAnsi="Century Gothic" w:cs="Arial-BoldMT"/>
                <w:bCs/>
                <w:color w:val="000000"/>
              </w:rPr>
              <w:t xml:space="preserve"> </w:t>
            </w:r>
            <w:hyperlink r:id="rId18" w:history="1">
              <w:r w:rsidRPr="00EA61F5">
                <w:rPr>
                  <w:rStyle w:val="Hyperlink"/>
                  <w:rFonts w:ascii="Century Gothic" w:hAnsi="Century Gothic"/>
                </w:rPr>
                <w:t>Racing Machines</w:t>
              </w:r>
            </w:hyperlink>
            <w:r w:rsidRPr="00EA61F5">
              <w:rPr>
                <w:rFonts w:ascii="Century Gothic" w:hAnsi="Century Gothic"/>
              </w:rPr>
              <w:t xml:space="preserve">, </w:t>
            </w:r>
            <w:hyperlink r:id="rId19" w:history="1">
              <w:r w:rsidRPr="00EA61F5">
                <w:rPr>
                  <w:rStyle w:val="Hyperlink"/>
                  <w:rFonts w:ascii="Century Gothic" w:hAnsi="Century Gothic"/>
                </w:rPr>
                <w:t>Emergency Machines</w:t>
              </w:r>
            </w:hyperlink>
            <w:r w:rsidR="00EA61F5" w:rsidRPr="00EA61F5">
              <w:rPr>
                <w:rFonts w:ascii="Century Gothic" w:hAnsi="Century Gothic"/>
              </w:rPr>
              <w:t xml:space="preserve">, </w:t>
            </w:r>
            <w:hyperlink r:id="rId20" w:history="1">
              <w:r w:rsidRPr="00EA61F5">
                <w:rPr>
                  <w:rStyle w:val="Hyperlink"/>
                  <w:rFonts w:ascii="Century Gothic" w:hAnsi="Century Gothic"/>
                </w:rPr>
                <w:t>Underwater Machines</w:t>
              </w:r>
            </w:hyperlink>
            <w:r w:rsidRPr="00EA61F5">
              <w:rPr>
                <w:rFonts w:ascii="Century Gothic" w:hAnsi="Century Gothic"/>
              </w:rPr>
              <w:t xml:space="preserve">, </w:t>
            </w:r>
            <w:hyperlink r:id="rId21" w:history="1">
              <w:r w:rsidRPr="00EA61F5">
                <w:rPr>
                  <w:rStyle w:val="Hyperlink"/>
                  <w:rFonts w:ascii="Century Gothic" w:hAnsi="Century Gothic"/>
                </w:rPr>
                <w:t>Fancy Machines</w:t>
              </w:r>
            </w:hyperlink>
            <w:r w:rsidRPr="00EA61F5">
              <w:rPr>
                <w:rFonts w:ascii="Century Gothic" w:hAnsi="Century Gothic"/>
              </w:rPr>
              <w:t xml:space="preserve"> and </w:t>
            </w:r>
            <w:hyperlink r:id="rId22" w:history="1">
              <w:r w:rsidRPr="00EA61F5">
                <w:rPr>
                  <w:rStyle w:val="Hyperlink"/>
                  <w:rFonts w:ascii="Century Gothic" w:hAnsi="Century Gothic"/>
                </w:rPr>
                <w:t>Amphibious Machines</w:t>
              </w:r>
            </w:hyperlink>
            <w:r>
              <w:t>.</w:t>
            </w:r>
          </w:p>
        </w:tc>
        <w:tc>
          <w:tcPr>
            <w:tcW w:w="1275" w:type="dxa"/>
            <w:tcBorders>
              <w:left w:val="nil"/>
              <w:bottom w:val="single" w:sz="4" w:space="0" w:color="auto"/>
            </w:tcBorders>
            <w:shd w:val="clear" w:color="auto" w:fill="auto"/>
            <w:vAlign w:val="center"/>
          </w:tcPr>
          <w:p w14:paraId="4B94D5A5" w14:textId="6F3F4004" w:rsidR="00CA76D8" w:rsidRPr="00DA293E" w:rsidRDefault="008B47A7" w:rsidP="008B47A7">
            <w:pPr>
              <w:autoSpaceDE w:val="0"/>
              <w:autoSpaceDN w:val="0"/>
              <w:adjustRightInd w:val="0"/>
              <w:spacing w:before="60" w:after="120"/>
              <w:jc w:val="right"/>
              <w:rPr>
                <w:rFonts w:ascii="Century Gothic" w:eastAsia="ArialMT" w:hAnsi="Century Gothic" w:cs="ArialMT"/>
                <w:color w:val="000000"/>
              </w:rPr>
            </w:pPr>
            <w:r>
              <w:rPr>
                <w:rFonts w:ascii="Century Gothic" w:hAnsi="Century Gothic"/>
                <w:b/>
                <w:noProof/>
                <w:u w:val="single"/>
              </w:rPr>
              <w:drawing>
                <wp:inline distT="0" distB="0" distL="0" distR="0" wp14:anchorId="6887D276" wp14:editId="1B555E4F">
                  <wp:extent cx="65405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0CCB92.tmp"/>
                          <pic:cNvPicPr/>
                        </pic:nvPicPr>
                        <pic:blipFill>
                          <a:blip r:embed="rId23">
                            <a:extLst>
                              <a:ext uri="{28A0092B-C50C-407E-A947-70E740481C1C}">
                                <a14:useLocalDpi xmlns:a14="http://schemas.microsoft.com/office/drawing/2010/main" val="0"/>
                              </a:ext>
                            </a:extLst>
                          </a:blip>
                          <a:stretch>
                            <a:fillRect/>
                          </a:stretch>
                        </pic:blipFill>
                        <pic:spPr>
                          <a:xfrm>
                            <a:off x="0" y="0"/>
                            <a:ext cx="677544" cy="917645"/>
                          </a:xfrm>
                          <a:prstGeom prst="rect">
                            <a:avLst/>
                          </a:prstGeom>
                        </pic:spPr>
                      </pic:pic>
                    </a:graphicData>
                  </a:graphic>
                </wp:inline>
              </w:drawing>
            </w:r>
          </w:p>
        </w:tc>
        <w:tc>
          <w:tcPr>
            <w:tcW w:w="1008" w:type="dxa"/>
            <w:shd w:val="clear" w:color="auto" w:fill="auto"/>
            <w:vAlign w:val="center"/>
          </w:tcPr>
          <w:p w14:paraId="1762EF8B" w14:textId="17A6292B" w:rsidR="00CA76D8" w:rsidRPr="00B16AE3" w:rsidRDefault="00CA76D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9F00FA" w:rsidRPr="00455489" w14:paraId="5A0DFC59" w14:textId="77777777" w:rsidTr="002936F9">
        <w:trPr>
          <w:cantSplit/>
          <w:trHeight w:val="356"/>
        </w:trPr>
        <w:tc>
          <w:tcPr>
            <w:tcW w:w="9923" w:type="dxa"/>
            <w:gridSpan w:val="11"/>
            <w:tcBorders>
              <w:bottom w:val="single" w:sz="4" w:space="0" w:color="auto"/>
            </w:tcBorders>
            <w:shd w:val="clear" w:color="auto" w:fill="FFFFFF" w:themeFill="background1"/>
            <w:vAlign w:val="center"/>
          </w:tcPr>
          <w:p w14:paraId="26AFF55F" w14:textId="77777777" w:rsidR="009F00FA" w:rsidRDefault="009F00FA" w:rsidP="00B27F45">
            <w:pPr>
              <w:autoSpaceDE w:val="0"/>
              <w:autoSpaceDN w:val="0"/>
              <w:adjustRightInd w:val="0"/>
              <w:spacing w:before="60" w:after="120"/>
              <w:rPr>
                <w:rFonts w:ascii="Century Gothic" w:eastAsia="ArialMT" w:hAnsi="Century Gothic" w:cs="ArialMT"/>
                <w:color w:val="000000"/>
              </w:rPr>
            </w:pPr>
            <w:r w:rsidRPr="00FE7143">
              <w:rPr>
                <w:rFonts w:ascii="Century Gothic" w:eastAsia="ArialMT" w:hAnsi="Century Gothic" w:cs="ArialMT"/>
                <w:b/>
                <w:color w:val="000000"/>
                <w:u w:val="single"/>
              </w:rPr>
              <w:t>Terrific Transport</w:t>
            </w:r>
            <w:r>
              <w:rPr>
                <w:rFonts w:ascii="Century Gothic" w:eastAsia="ArialMT" w:hAnsi="Century Gothic" w:cs="ArialMT"/>
                <w:color w:val="000000"/>
              </w:rPr>
              <w:t>:</w:t>
            </w:r>
          </w:p>
          <w:p w14:paraId="55DCE760" w14:textId="36915004" w:rsidR="009F00FA" w:rsidRDefault="009F00FA" w:rsidP="00B27F45">
            <w:pPr>
              <w:autoSpaceDE w:val="0"/>
              <w:autoSpaceDN w:val="0"/>
              <w:adjustRightInd w:val="0"/>
              <w:spacing w:before="60" w:after="120"/>
              <w:rPr>
                <w:rFonts w:ascii="Century Gothic" w:hAnsi="Century Gothic"/>
                <w:b/>
                <w:noProof/>
                <w:u w:val="single"/>
              </w:rPr>
            </w:pPr>
            <w:r>
              <w:rPr>
                <w:rFonts w:ascii="Century Gothic" w:eastAsia="ArialMT" w:hAnsi="Century Gothic" w:cs="ArialMT"/>
                <w:color w:val="000000"/>
              </w:rPr>
              <w:t>Use a construction set (e.g. Lego)</w:t>
            </w:r>
            <w:r w:rsidR="0028349D">
              <w:rPr>
                <w:rFonts w:ascii="Century Gothic" w:eastAsia="ArialMT" w:hAnsi="Century Gothic" w:cs="ArialMT"/>
                <w:color w:val="000000"/>
              </w:rPr>
              <w:t xml:space="preserve"> </w:t>
            </w:r>
            <w:r>
              <w:rPr>
                <w:rFonts w:ascii="Century Gothic" w:eastAsia="ArialMT" w:hAnsi="Century Gothic" w:cs="ArialMT"/>
                <w:color w:val="000000"/>
              </w:rPr>
              <w:t>or junk modelling / craft items you have around your house to create your own vehicle. What will you make? What does your vehicle need to be able to do? How will you decorate the outside?</w:t>
            </w:r>
            <w:r w:rsidR="00B27F45">
              <w:rPr>
                <w:rFonts w:ascii="Century Gothic" w:eastAsia="ArialMT" w:hAnsi="Century Gothic" w:cs="ArialMT"/>
                <w:color w:val="000000"/>
              </w:rPr>
              <w:t xml:space="preserve">  </w:t>
            </w:r>
            <w:r w:rsidRPr="00A70EF1">
              <w:rPr>
                <w:rFonts w:ascii="Century Gothic" w:eastAsia="ArialMT" w:hAnsi="Century Gothic" w:cs="ArialMT"/>
                <w:b/>
                <w:color w:val="00B050"/>
              </w:rPr>
              <w:t>Challenge</w:t>
            </w:r>
            <w:r>
              <w:rPr>
                <w:rFonts w:ascii="Century Gothic" w:eastAsia="ArialMT" w:hAnsi="Century Gothic" w:cs="ArialMT"/>
                <w:color w:val="000000"/>
              </w:rPr>
              <w:t xml:space="preserve">: If your vehicle has wheels, </w:t>
            </w:r>
            <w:r w:rsidR="00B27F45">
              <w:rPr>
                <w:rFonts w:ascii="Century Gothic" w:eastAsia="ArialMT" w:hAnsi="Century Gothic" w:cs="ArialMT"/>
                <w:color w:val="000000"/>
              </w:rPr>
              <w:t>how could you</w:t>
            </w:r>
            <w:r>
              <w:rPr>
                <w:rFonts w:ascii="Century Gothic" w:eastAsia="ArialMT" w:hAnsi="Century Gothic" w:cs="ArialMT"/>
                <w:color w:val="000000"/>
              </w:rPr>
              <w:t xml:space="preserve"> make them </w:t>
            </w:r>
            <w:r w:rsidR="00B27F45">
              <w:rPr>
                <w:rFonts w:ascii="Century Gothic" w:eastAsia="ArialMT" w:hAnsi="Century Gothic" w:cs="ArialMT"/>
                <w:color w:val="000000"/>
              </w:rPr>
              <w:t>turn</w:t>
            </w:r>
            <w:r>
              <w:rPr>
                <w:rFonts w:ascii="Century Gothic" w:eastAsia="ArialMT" w:hAnsi="Century Gothic" w:cs="ArialMT"/>
                <w:color w:val="000000"/>
              </w:rPr>
              <w:t xml:space="preserve"> round when you push it?</w:t>
            </w:r>
          </w:p>
        </w:tc>
        <w:tc>
          <w:tcPr>
            <w:tcW w:w="1008" w:type="dxa"/>
            <w:shd w:val="clear" w:color="auto" w:fill="auto"/>
            <w:vAlign w:val="center"/>
          </w:tcPr>
          <w:p w14:paraId="16A52F23" w14:textId="32AFBE8F" w:rsidR="009F00FA" w:rsidRPr="00B16AE3" w:rsidRDefault="009F00FA" w:rsidP="00C31060">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C31060" w:rsidRPr="00455489" w14:paraId="605E9286" w14:textId="77777777" w:rsidTr="00C31060">
        <w:trPr>
          <w:cantSplit/>
          <w:trHeight w:val="2818"/>
        </w:trPr>
        <w:tc>
          <w:tcPr>
            <w:tcW w:w="8081" w:type="dxa"/>
            <w:gridSpan w:val="8"/>
            <w:tcBorders>
              <w:right w:val="nil"/>
            </w:tcBorders>
            <w:shd w:val="clear" w:color="auto" w:fill="auto"/>
            <w:vAlign w:val="center"/>
          </w:tcPr>
          <w:p w14:paraId="1994FF98" w14:textId="5BE4D546" w:rsidR="00C31060" w:rsidRDefault="00C31060" w:rsidP="00C31060">
            <w:pPr>
              <w:autoSpaceDE w:val="0"/>
              <w:autoSpaceDN w:val="0"/>
              <w:adjustRightInd w:val="0"/>
              <w:spacing w:before="120" w:after="120"/>
              <w:rPr>
                <w:rFonts w:ascii="Century Gothic" w:hAnsi="Century Gothic"/>
                <w:b/>
                <w:u w:val="single"/>
              </w:rPr>
            </w:pPr>
            <w:r>
              <w:rPr>
                <w:rFonts w:ascii="Century Gothic" w:hAnsi="Century Gothic"/>
                <w:b/>
                <w:u w:val="single"/>
              </w:rPr>
              <w:lastRenderedPageBreak/>
              <w:t>Brilliant Boats</w:t>
            </w:r>
            <w:r w:rsidRPr="00EF1F07">
              <w:rPr>
                <w:rFonts w:ascii="Century Gothic" w:hAnsi="Century Gothic"/>
                <w:b/>
                <w:u w:val="single"/>
              </w:rPr>
              <w:t>:</w:t>
            </w:r>
            <w:r>
              <w:rPr>
                <w:rFonts w:ascii="Century Gothic" w:hAnsi="Century Gothic"/>
                <w:b/>
                <w:u w:val="single"/>
              </w:rPr>
              <w:t xml:space="preserve"> </w:t>
            </w:r>
          </w:p>
          <w:p w14:paraId="3EC12E27" w14:textId="544FEC63" w:rsidR="00C31060" w:rsidRDefault="00C31060" w:rsidP="00C31060">
            <w:pPr>
              <w:autoSpaceDE w:val="0"/>
              <w:autoSpaceDN w:val="0"/>
              <w:adjustRightInd w:val="0"/>
              <w:spacing w:before="120" w:after="120"/>
              <w:rPr>
                <w:rFonts w:ascii="Century Gothic" w:hAnsi="Century Gothic"/>
              </w:rPr>
            </w:pPr>
            <w:r>
              <w:rPr>
                <w:rFonts w:ascii="Century Gothic" w:hAnsi="Century Gothic"/>
              </w:rPr>
              <w:t xml:space="preserve">Can you design and make a toy boat that will float? What does a boat need to be able to do? What will you use? What shapes might make the best boat? To help with the design, the children could experiment freely with materials </w:t>
            </w:r>
            <w:r w:rsidR="0028349D">
              <w:rPr>
                <w:rFonts w:ascii="Century Gothic" w:hAnsi="Century Gothic"/>
              </w:rPr>
              <w:t>found</w:t>
            </w:r>
            <w:r>
              <w:rPr>
                <w:rFonts w:ascii="Century Gothic" w:hAnsi="Century Gothic"/>
              </w:rPr>
              <w:t xml:space="preserve"> around the house in a sink filled with water, e.g. paper, yoghurt pots, tinfoil, cardboard tubes, plastic / foil tubs. Test your designs in water. </w:t>
            </w:r>
          </w:p>
          <w:p w14:paraId="33CF6B0C" w14:textId="3C9F1A4F" w:rsidR="00C31060" w:rsidRPr="00E61665" w:rsidRDefault="00C31060" w:rsidP="00C31060">
            <w:pPr>
              <w:autoSpaceDE w:val="0"/>
              <w:autoSpaceDN w:val="0"/>
              <w:adjustRightInd w:val="0"/>
              <w:spacing w:before="120" w:after="120"/>
              <w:rPr>
                <w:rFonts w:ascii="Century Gothic" w:hAnsi="Century Gothic"/>
              </w:rPr>
            </w:pPr>
            <w:r w:rsidRPr="00E61665">
              <w:rPr>
                <w:rFonts w:ascii="Century Gothic" w:hAnsi="Century Gothic"/>
                <w:b/>
                <w:color w:val="00B050"/>
              </w:rPr>
              <w:t>Challenge</w:t>
            </w:r>
            <w:r>
              <w:rPr>
                <w:rFonts w:ascii="Century Gothic" w:hAnsi="Century Gothic"/>
              </w:rPr>
              <w:t>: How many pennies can your boat hold before it starts sinking?</w:t>
            </w:r>
          </w:p>
        </w:tc>
        <w:tc>
          <w:tcPr>
            <w:tcW w:w="1842" w:type="dxa"/>
            <w:gridSpan w:val="3"/>
            <w:tcBorders>
              <w:left w:val="nil"/>
            </w:tcBorders>
            <w:shd w:val="clear" w:color="auto" w:fill="auto"/>
            <w:vAlign w:val="center"/>
          </w:tcPr>
          <w:p w14:paraId="3DEEC669" w14:textId="25F02A8B" w:rsidR="00C31060" w:rsidRPr="00876B0B" w:rsidRDefault="007F69B1" w:rsidP="00C31060">
            <w:pPr>
              <w:autoSpaceDE w:val="0"/>
              <w:autoSpaceDN w:val="0"/>
              <w:adjustRightInd w:val="0"/>
              <w:spacing w:before="120" w:after="120"/>
              <w:rPr>
                <w:rFonts w:ascii="Century Gothic" w:hAnsi="Century Gothic"/>
              </w:rPr>
            </w:pPr>
            <w:r>
              <w:rPr>
                <w:noProof/>
              </w:rPr>
              <w:drawing>
                <wp:inline distT="0" distB="0" distL="0" distR="0" wp14:anchorId="3A150D69" wp14:editId="19F6053D">
                  <wp:extent cx="951865" cy="951865"/>
                  <wp:effectExtent l="0" t="0" r="635" b="635"/>
                  <wp:docPr id="12" name="Picture 12" descr="Red sailing boat backgroun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sailing boat background Free Vect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083" cy="952083"/>
                          </a:xfrm>
                          <a:prstGeom prst="rect">
                            <a:avLst/>
                          </a:prstGeom>
                          <a:noFill/>
                          <a:ln>
                            <a:noFill/>
                          </a:ln>
                        </pic:spPr>
                      </pic:pic>
                    </a:graphicData>
                  </a:graphic>
                </wp:inline>
              </w:drawing>
            </w:r>
          </w:p>
        </w:tc>
        <w:tc>
          <w:tcPr>
            <w:tcW w:w="1008" w:type="dxa"/>
            <w:shd w:val="clear" w:color="auto" w:fill="auto"/>
            <w:vAlign w:val="center"/>
          </w:tcPr>
          <w:p w14:paraId="7BFDB2DA" w14:textId="5C862452" w:rsidR="00C31060" w:rsidRPr="00B16AE3" w:rsidRDefault="00C31060" w:rsidP="00C31060">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C31060" w:rsidRPr="00455489" w14:paraId="6AE6EB48" w14:textId="77777777" w:rsidTr="00BF521E">
        <w:trPr>
          <w:cantSplit/>
          <w:trHeight w:val="1823"/>
        </w:trPr>
        <w:tc>
          <w:tcPr>
            <w:tcW w:w="906" w:type="dxa"/>
            <w:tcBorders>
              <w:bottom w:val="single" w:sz="4" w:space="0" w:color="auto"/>
              <w:right w:val="nil"/>
            </w:tcBorders>
            <w:shd w:val="clear" w:color="auto" w:fill="auto"/>
          </w:tcPr>
          <w:p w14:paraId="0429AF88" w14:textId="21D84603" w:rsidR="00C31060" w:rsidRDefault="00C31060" w:rsidP="00C31060">
            <w:pPr>
              <w:tabs>
                <w:tab w:val="left" w:pos="8130"/>
              </w:tabs>
              <w:spacing w:before="120" w:after="120"/>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932672" behindDoc="1" locked="0" layoutInCell="1" allowOverlap="1" wp14:anchorId="0102A0EF" wp14:editId="3041DDDC">
                  <wp:simplePos x="0" y="0"/>
                  <wp:positionH relativeFrom="column">
                    <wp:posOffset>-1905</wp:posOffset>
                  </wp:positionH>
                  <wp:positionV relativeFrom="paragraph">
                    <wp:posOffset>111760</wp:posOffset>
                  </wp:positionV>
                  <wp:extent cx="438150" cy="441960"/>
                  <wp:effectExtent l="0" t="0" r="0" b="0"/>
                  <wp:wrapTight wrapText="bothSides">
                    <wp:wrapPolygon edited="0">
                      <wp:start x="0" y="0"/>
                      <wp:lineTo x="0" y="20483"/>
                      <wp:lineTo x="20661" y="20483"/>
                      <wp:lineTo x="206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441960"/>
                          </a:xfrm>
                          <a:prstGeom prst="rect">
                            <a:avLst/>
                          </a:prstGeom>
                        </pic:spPr>
                      </pic:pic>
                    </a:graphicData>
                  </a:graphic>
                  <wp14:sizeRelH relativeFrom="margin">
                    <wp14:pctWidth>0</wp14:pctWidth>
                  </wp14:sizeRelH>
                  <wp14:sizeRelV relativeFrom="margin">
                    <wp14:pctHeight>0</wp14:pctHeight>
                  </wp14:sizeRelV>
                </wp:anchor>
              </w:drawing>
            </w:r>
          </w:p>
        </w:tc>
        <w:tc>
          <w:tcPr>
            <w:tcW w:w="6182" w:type="dxa"/>
            <w:gridSpan w:val="3"/>
            <w:tcBorders>
              <w:left w:val="nil"/>
              <w:bottom w:val="single" w:sz="4" w:space="0" w:color="auto"/>
              <w:right w:val="nil"/>
            </w:tcBorders>
            <w:shd w:val="clear" w:color="auto" w:fill="auto"/>
            <w:vAlign w:val="center"/>
          </w:tcPr>
          <w:p w14:paraId="7E7316C4" w14:textId="77777777" w:rsidR="00C31060" w:rsidRDefault="00C31060" w:rsidP="00C31060">
            <w:pPr>
              <w:tabs>
                <w:tab w:val="left" w:pos="8130"/>
              </w:tabs>
              <w:spacing w:before="120" w:after="120"/>
              <w:rPr>
                <w:rFonts w:ascii="Century Gothic" w:hAnsi="Century Gothic"/>
              </w:rPr>
            </w:pPr>
            <w:r>
              <w:rPr>
                <w:rFonts w:ascii="Century Gothic" w:hAnsi="Century Gothic"/>
                <w:b/>
                <w:u w:val="single"/>
              </w:rPr>
              <w:t>Simple City - Garage</w:t>
            </w:r>
            <w:r>
              <w:rPr>
                <w:rFonts w:ascii="Century Gothic" w:hAnsi="Century Gothic"/>
              </w:rPr>
              <w:t>:</w:t>
            </w:r>
          </w:p>
          <w:p w14:paraId="3657AFE0" w14:textId="5CA5B921" w:rsidR="00C31060" w:rsidRDefault="00C31060" w:rsidP="00C31060">
            <w:pPr>
              <w:tabs>
                <w:tab w:val="left" w:pos="8130"/>
              </w:tabs>
              <w:spacing w:before="120" w:after="120"/>
              <w:rPr>
                <w:rFonts w:ascii="Century Gothic" w:hAnsi="Century Gothic"/>
              </w:rPr>
            </w:pPr>
            <w:r>
              <w:rPr>
                <w:rFonts w:ascii="Century Gothic" w:hAnsi="Century Gothic"/>
              </w:rPr>
              <w:t>Use the Simple City app in Purple Mash to find out more about the role of a mechanic in a car garage. You can also design your own car and then drag and drop letters from the alphabet to label it. (Set as a 2Do).</w:t>
            </w:r>
          </w:p>
        </w:tc>
        <w:tc>
          <w:tcPr>
            <w:tcW w:w="2835" w:type="dxa"/>
            <w:gridSpan w:val="7"/>
            <w:tcBorders>
              <w:left w:val="nil"/>
              <w:bottom w:val="single" w:sz="4" w:space="0" w:color="auto"/>
            </w:tcBorders>
            <w:shd w:val="clear" w:color="auto" w:fill="auto"/>
            <w:vAlign w:val="center"/>
          </w:tcPr>
          <w:p w14:paraId="53128261" w14:textId="35EB9FAA" w:rsidR="00C31060" w:rsidRPr="00876B0B" w:rsidRDefault="00C31060" w:rsidP="00C31060">
            <w:pPr>
              <w:autoSpaceDE w:val="0"/>
              <w:autoSpaceDN w:val="0"/>
              <w:adjustRightInd w:val="0"/>
              <w:spacing w:before="120" w:after="120"/>
              <w:rPr>
                <w:rFonts w:ascii="Century Gothic" w:hAnsi="Century Gothic"/>
              </w:rPr>
            </w:pPr>
            <w:r>
              <w:rPr>
                <w:rFonts w:ascii="Century Gothic" w:hAnsi="Century Gothic"/>
                <w:noProof/>
              </w:rPr>
              <w:drawing>
                <wp:inline distT="0" distB="0" distL="0" distR="0" wp14:anchorId="2B590D3B" wp14:editId="31C6479D">
                  <wp:extent cx="1579287" cy="967563"/>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0C59B4.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5652" cy="983716"/>
                          </a:xfrm>
                          <a:prstGeom prst="rect">
                            <a:avLst/>
                          </a:prstGeom>
                        </pic:spPr>
                      </pic:pic>
                    </a:graphicData>
                  </a:graphic>
                </wp:inline>
              </w:drawing>
            </w:r>
          </w:p>
        </w:tc>
        <w:tc>
          <w:tcPr>
            <w:tcW w:w="1008" w:type="dxa"/>
            <w:shd w:val="clear" w:color="auto" w:fill="auto"/>
            <w:vAlign w:val="center"/>
          </w:tcPr>
          <w:p w14:paraId="37388559" w14:textId="3A72B53C" w:rsidR="00C31060" w:rsidRPr="00B16AE3" w:rsidRDefault="00C31060" w:rsidP="00C31060">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C31060" w:rsidRPr="00455489" w14:paraId="09A7BA73" w14:textId="77777777" w:rsidTr="00852525">
        <w:trPr>
          <w:cantSplit/>
          <w:trHeight w:val="1681"/>
        </w:trPr>
        <w:tc>
          <w:tcPr>
            <w:tcW w:w="7514" w:type="dxa"/>
            <w:gridSpan w:val="5"/>
            <w:tcBorders>
              <w:bottom w:val="nil"/>
              <w:right w:val="nil"/>
            </w:tcBorders>
            <w:shd w:val="clear" w:color="auto" w:fill="auto"/>
            <w:vAlign w:val="center"/>
          </w:tcPr>
          <w:p w14:paraId="38E1C95F" w14:textId="77777777" w:rsidR="00C31060" w:rsidRDefault="00C31060" w:rsidP="00FE7143">
            <w:pPr>
              <w:autoSpaceDE w:val="0"/>
              <w:autoSpaceDN w:val="0"/>
              <w:adjustRightInd w:val="0"/>
              <w:spacing w:before="60" w:after="60"/>
              <w:rPr>
                <w:rFonts w:ascii="Century Gothic" w:hAnsi="Century Gothic" w:cs="Arial-BoldMT"/>
                <w:b/>
                <w:bCs/>
                <w:color w:val="000000"/>
                <w:u w:val="single"/>
              </w:rPr>
            </w:pPr>
            <w:r>
              <w:rPr>
                <w:rFonts w:ascii="Century Gothic" w:hAnsi="Century Gothic" w:cs="Arial-BoldMT"/>
                <w:b/>
                <w:bCs/>
                <w:color w:val="000000"/>
                <w:u w:val="single"/>
              </w:rPr>
              <w:t>Design a vehicle for the future:</w:t>
            </w:r>
          </w:p>
          <w:p w14:paraId="647371E6" w14:textId="406C0962" w:rsidR="00C31060" w:rsidRPr="00177762" w:rsidRDefault="00C31060" w:rsidP="00FE7143">
            <w:pPr>
              <w:autoSpaceDE w:val="0"/>
              <w:autoSpaceDN w:val="0"/>
              <w:adjustRightInd w:val="0"/>
              <w:spacing w:before="60" w:after="60"/>
              <w:rPr>
                <w:rFonts w:ascii="Century Gothic" w:hAnsi="Century Gothic" w:cs="Arial-BoldMT"/>
                <w:bCs/>
                <w:color w:val="000000"/>
              </w:rPr>
            </w:pPr>
            <w:r>
              <w:rPr>
                <w:rFonts w:ascii="Century Gothic" w:hAnsi="Century Gothic" w:cs="Arial-BoldMT"/>
                <w:bCs/>
                <w:color w:val="000000"/>
              </w:rPr>
              <w:t xml:space="preserve">Can you design a car (or any vehicle) for the future? What will it be able to do? What materials will it be made from? How will it work? What speed will it be able to travel </w:t>
            </w:r>
            <w:r w:rsidR="00227834">
              <w:rPr>
                <w:rFonts w:ascii="Century Gothic" w:hAnsi="Century Gothic" w:cs="Arial-BoldMT"/>
                <w:bCs/>
                <w:color w:val="000000"/>
              </w:rPr>
              <w:t>at</w:t>
            </w:r>
            <w:r>
              <w:rPr>
                <w:rFonts w:ascii="Century Gothic" w:hAnsi="Century Gothic" w:cs="Arial-BoldMT"/>
                <w:bCs/>
                <w:color w:val="000000"/>
              </w:rPr>
              <w:t>? How much would it cost to buy?</w:t>
            </w:r>
          </w:p>
        </w:tc>
        <w:tc>
          <w:tcPr>
            <w:tcW w:w="2409" w:type="dxa"/>
            <w:gridSpan w:val="6"/>
            <w:tcBorders>
              <w:left w:val="nil"/>
              <w:bottom w:val="nil"/>
            </w:tcBorders>
            <w:shd w:val="clear" w:color="auto" w:fill="auto"/>
            <w:vAlign w:val="center"/>
          </w:tcPr>
          <w:p w14:paraId="4101652C" w14:textId="5763EF3D" w:rsidR="00C31060" w:rsidRPr="00876B0B" w:rsidRDefault="007F69B1" w:rsidP="00C31060">
            <w:pPr>
              <w:widowControl w:val="0"/>
              <w:spacing w:before="120" w:after="120"/>
              <w:rPr>
                <w:rFonts w:ascii="Century Gothic" w:hAnsi="Century Gothic"/>
              </w:rPr>
            </w:pPr>
            <w:r>
              <w:rPr>
                <w:noProof/>
              </w:rPr>
              <w:drawing>
                <wp:inline distT="0" distB="0" distL="0" distR="0" wp14:anchorId="35C03BA9" wp14:editId="30B35CED">
                  <wp:extent cx="1284744" cy="855812"/>
                  <wp:effectExtent l="0" t="0" r="0" b="1905"/>
                  <wp:docPr id="13" name="Picture 13" descr="Futuristic hologram of a car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uristic hologram of a car Free Vect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3268" cy="861490"/>
                          </a:xfrm>
                          <a:prstGeom prst="rect">
                            <a:avLst/>
                          </a:prstGeom>
                          <a:noFill/>
                          <a:ln>
                            <a:noFill/>
                          </a:ln>
                        </pic:spPr>
                      </pic:pic>
                    </a:graphicData>
                  </a:graphic>
                </wp:inline>
              </w:drawing>
            </w:r>
          </w:p>
        </w:tc>
        <w:tc>
          <w:tcPr>
            <w:tcW w:w="1008" w:type="dxa"/>
            <w:shd w:val="clear" w:color="auto" w:fill="auto"/>
            <w:vAlign w:val="center"/>
          </w:tcPr>
          <w:p w14:paraId="54BAC648" w14:textId="5D9F9D0E" w:rsidR="00C31060" w:rsidRPr="00B16AE3" w:rsidRDefault="00C31060" w:rsidP="00C31060">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C31060" w:rsidRPr="00455489" w14:paraId="576D4906" w14:textId="77777777" w:rsidTr="00852525">
        <w:trPr>
          <w:cantSplit/>
          <w:trHeight w:val="1225"/>
        </w:trPr>
        <w:tc>
          <w:tcPr>
            <w:tcW w:w="7514" w:type="dxa"/>
            <w:gridSpan w:val="5"/>
            <w:tcBorders>
              <w:bottom w:val="single" w:sz="4" w:space="0" w:color="auto"/>
              <w:right w:val="nil"/>
            </w:tcBorders>
            <w:shd w:val="clear" w:color="auto" w:fill="auto"/>
            <w:vAlign w:val="center"/>
          </w:tcPr>
          <w:p w14:paraId="3FC4B7C6" w14:textId="77777777" w:rsidR="00C31060" w:rsidRPr="0028349D" w:rsidRDefault="00C31060" w:rsidP="00FE7143">
            <w:pPr>
              <w:autoSpaceDE w:val="0"/>
              <w:autoSpaceDN w:val="0"/>
              <w:adjustRightInd w:val="0"/>
              <w:spacing w:before="60" w:after="60"/>
              <w:rPr>
                <w:rFonts w:ascii="Century Gothic" w:hAnsi="Century Gothic"/>
                <w:noProof/>
              </w:rPr>
            </w:pPr>
            <w:r w:rsidRPr="00FE7143">
              <w:rPr>
                <w:rFonts w:ascii="Century Gothic" w:hAnsi="Century Gothic"/>
                <w:b/>
                <w:noProof/>
                <w:u w:val="single"/>
              </w:rPr>
              <w:t>Coding activity</w:t>
            </w:r>
            <w:r w:rsidRPr="0028349D">
              <w:rPr>
                <w:rFonts w:ascii="Century Gothic" w:hAnsi="Century Gothic"/>
                <w:noProof/>
              </w:rPr>
              <w:t>:</w:t>
            </w:r>
          </w:p>
          <w:p w14:paraId="3C0DF21D" w14:textId="7442E279" w:rsidR="00852525" w:rsidRPr="008C17EC" w:rsidRDefault="00852525" w:rsidP="00FE7143">
            <w:pPr>
              <w:autoSpaceDE w:val="0"/>
              <w:autoSpaceDN w:val="0"/>
              <w:adjustRightInd w:val="0"/>
              <w:spacing w:before="60" w:after="60"/>
              <w:rPr>
                <w:rFonts w:ascii="Century Gothic" w:hAnsi="Century Gothic"/>
                <w:noProof/>
              </w:rPr>
            </w:pPr>
            <w:r w:rsidRPr="0028349D">
              <w:rPr>
                <w:rFonts w:ascii="Century Gothic" w:hAnsi="Century Gothic"/>
                <w:noProof/>
              </w:rPr>
              <w:t>Vist the website</w:t>
            </w:r>
            <w:r w:rsidRPr="0028349D">
              <w:rPr>
                <w:rFonts w:ascii="Century Gothic" w:hAnsi="Century Gothic"/>
              </w:rPr>
              <w:t xml:space="preserve"> the </w:t>
            </w:r>
            <w:r w:rsidRPr="0028349D">
              <w:rPr>
                <w:rFonts w:ascii="Century Gothic" w:hAnsi="Century Gothic"/>
                <w:u w:val="single"/>
              </w:rPr>
              <w:t>j2code</w:t>
            </w:r>
            <w:r w:rsidRPr="0028349D">
              <w:rPr>
                <w:rFonts w:ascii="Century Gothic" w:hAnsi="Century Gothic"/>
              </w:rPr>
              <w:t xml:space="preserve"> website. Use your programming skills to </w:t>
            </w:r>
            <w:hyperlink r:id="rId27" w:anchor="turtle" w:history="1">
              <w:r w:rsidRPr="0028349D">
                <w:rPr>
                  <w:rStyle w:val="Hyperlink"/>
                  <w:rFonts w:ascii="Century Gothic" w:hAnsi="Century Gothic"/>
                </w:rPr>
                <w:t xml:space="preserve">make the rocket land </w:t>
              </w:r>
            </w:hyperlink>
            <w:r w:rsidRPr="0028349D">
              <w:rPr>
                <w:rFonts w:ascii="Century Gothic" w:hAnsi="Century Gothic"/>
              </w:rPr>
              <w:t xml:space="preserve"> on different planets or try </w:t>
            </w:r>
            <w:hyperlink r:id="rId28" w:anchor="turtle" w:history="1">
              <w:r w:rsidRPr="0028349D">
                <w:rPr>
                  <w:rStyle w:val="Hyperlink"/>
                  <w:rFonts w:ascii="Century Gothic" w:hAnsi="Century Gothic"/>
                </w:rPr>
                <w:t xml:space="preserve">parking a car </w:t>
              </w:r>
            </w:hyperlink>
            <w:r w:rsidRPr="0028349D">
              <w:rPr>
                <w:rFonts w:ascii="Century Gothic" w:hAnsi="Century Gothic"/>
              </w:rPr>
              <w:t xml:space="preserve"> in different spots. For an introduction to what coding is, you can find information from BBC Bitesize: </w:t>
            </w:r>
            <w:hyperlink r:id="rId29" w:history="1">
              <w:r w:rsidRPr="0028349D">
                <w:rPr>
                  <w:rStyle w:val="Hyperlink"/>
                  <w:rFonts w:ascii="Century Gothic" w:hAnsi="Century Gothic"/>
                </w:rPr>
                <w:t>What is code?</w:t>
              </w:r>
            </w:hyperlink>
            <w:r w:rsidRPr="0028349D">
              <w:rPr>
                <w:rFonts w:ascii="Century Gothic" w:hAnsi="Century Gothic"/>
              </w:rPr>
              <w:t xml:space="preserve">  and  </w:t>
            </w:r>
            <w:hyperlink r:id="rId30" w:history="1">
              <w:r w:rsidRPr="0028349D">
                <w:rPr>
                  <w:rStyle w:val="Hyperlink"/>
                  <w:rFonts w:ascii="Century Gothic" w:hAnsi="Century Gothic"/>
                </w:rPr>
                <w:t>What is an algorithm?</w:t>
              </w:r>
            </w:hyperlink>
          </w:p>
        </w:tc>
        <w:tc>
          <w:tcPr>
            <w:tcW w:w="2409" w:type="dxa"/>
            <w:gridSpan w:val="6"/>
            <w:tcBorders>
              <w:left w:val="nil"/>
              <w:bottom w:val="single" w:sz="4" w:space="0" w:color="auto"/>
            </w:tcBorders>
            <w:shd w:val="clear" w:color="auto" w:fill="auto"/>
            <w:vAlign w:val="center"/>
          </w:tcPr>
          <w:p w14:paraId="17B836CD" w14:textId="37D10FBF" w:rsidR="00C31060" w:rsidRDefault="00852525" w:rsidP="00C31060">
            <w:pPr>
              <w:widowControl w:val="0"/>
              <w:spacing w:before="120" w:after="120"/>
              <w:rPr>
                <w:noProof/>
              </w:rPr>
            </w:pPr>
            <w:r>
              <w:rPr>
                <w:noProof/>
              </w:rPr>
              <w:drawing>
                <wp:inline distT="0" distB="0" distL="0" distR="0" wp14:anchorId="6A55D119" wp14:editId="16C5F6E3">
                  <wp:extent cx="1392555"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C345C.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92555" cy="933450"/>
                          </a:xfrm>
                          <a:prstGeom prst="rect">
                            <a:avLst/>
                          </a:prstGeom>
                        </pic:spPr>
                      </pic:pic>
                    </a:graphicData>
                  </a:graphic>
                </wp:inline>
              </w:drawing>
            </w:r>
          </w:p>
        </w:tc>
        <w:tc>
          <w:tcPr>
            <w:tcW w:w="1008" w:type="dxa"/>
            <w:shd w:val="clear" w:color="auto" w:fill="auto"/>
            <w:vAlign w:val="center"/>
          </w:tcPr>
          <w:p w14:paraId="111B17D0" w14:textId="7DF9E90F" w:rsidR="00C31060" w:rsidRPr="00B16AE3" w:rsidRDefault="00C31060" w:rsidP="00C31060">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C31060" w:rsidRPr="00455489" w14:paraId="557102EE" w14:textId="77777777" w:rsidTr="001A3D9B">
        <w:trPr>
          <w:cantSplit/>
          <w:trHeight w:val="377"/>
        </w:trPr>
        <w:tc>
          <w:tcPr>
            <w:tcW w:w="7797" w:type="dxa"/>
            <w:gridSpan w:val="7"/>
            <w:tcBorders>
              <w:bottom w:val="single" w:sz="4" w:space="0" w:color="auto"/>
              <w:right w:val="nil"/>
            </w:tcBorders>
            <w:shd w:val="clear" w:color="auto" w:fill="auto"/>
            <w:vAlign w:val="center"/>
          </w:tcPr>
          <w:p w14:paraId="2B0A67F9" w14:textId="77777777" w:rsidR="00C31060" w:rsidRDefault="00C31060" w:rsidP="00C31060">
            <w:pPr>
              <w:autoSpaceDE w:val="0"/>
              <w:autoSpaceDN w:val="0"/>
              <w:adjustRightInd w:val="0"/>
              <w:spacing w:before="120" w:after="120"/>
              <w:rPr>
                <w:rFonts w:ascii="Century Gothic" w:hAnsi="Century Gothic" w:cs="Arial-BoldMT"/>
                <w:b/>
                <w:bCs/>
                <w:color w:val="000000"/>
                <w:u w:val="single"/>
              </w:rPr>
            </w:pPr>
            <w:r>
              <w:rPr>
                <w:rFonts w:ascii="Century Gothic" w:hAnsi="Century Gothic" w:cs="Arial-BoldMT"/>
                <w:b/>
                <w:bCs/>
                <w:color w:val="000000"/>
                <w:u w:val="single"/>
              </w:rPr>
              <w:t xml:space="preserve">Transport through time: </w:t>
            </w:r>
          </w:p>
          <w:p w14:paraId="5B7E1C69" w14:textId="74695935" w:rsidR="00C31060" w:rsidRPr="00F26F87" w:rsidRDefault="00C31060" w:rsidP="00C31060">
            <w:pPr>
              <w:autoSpaceDE w:val="0"/>
              <w:autoSpaceDN w:val="0"/>
              <w:adjustRightInd w:val="0"/>
              <w:spacing w:before="120" w:after="120"/>
              <w:rPr>
                <w:rFonts w:ascii="Century Gothic" w:hAnsi="Century Gothic" w:cs="Arial-BoldMT"/>
                <w:bCs/>
                <w:color w:val="000000"/>
              </w:rPr>
            </w:pPr>
            <w:r w:rsidRPr="00F26F87">
              <w:rPr>
                <w:rFonts w:ascii="Century Gothic" w:hAnsi="Century Gothic" w:cs="Arial-BoldMT"/>
                <w:bCs/>
                <w:color w:val="000000"/>
              </w:rPr>
              <w:t xml:space="preserve">Use books or the internet to research </w:t>
            </w:r>
            <w:r>
              <w:rPr>
                <w:rFonts w:ascii="Century Gothic" w:hAnsi="Century Gothic" w:cs="Arial-BoldMT"/>
                <w:bCs/>
                <w:color w:val="000000"/>
              </w:rPr>
              <w:t xml:space="preserve">older versions of some transport. Choose one to study in more detail and create a document to show how it has been developed over the years. What features does it have? How have they changed? </w:t>
            </w:r>
          </w:p>
        </w:tc>
        <w:tc>
          <w:tcPr>
            <w:tcW w:w="2126" w:type="dxa"/>
            <w:gridSpan w:val="4"/>
            <w:tcBorders>
              <w:left w:val="nil"/>
              <w:bottom w:val="single" w:sz="4" w:space="0" w:color="auto"/>
            </w:tcBorders>
            <w:shd w:val="clear" w:color="auto" w:fill="auto"/>
            <w:vAlign w:val="center"/>
          </w:tcPr>
          <w:p w14:paraId="1299C43A" w14:textId="735D439A" w:rsidR="00C31060" w:rsidRPr="00F60193" w:rsidRDefault="000C1DCE" w:rsidP="00C31060">
            <w:pPr>
              <w:spacing w:before="120" w:after="120"/>
              <w:rPr>
                <w:rFonts w:ascii="Century Gothic" w:hAnsi="Century Gothic"/>
                <w:szCs w:val="20"/>
              </w:rPr>
            </w:pPr>
            <w:r>
              <w:rPr>
                <w:noProof/>
              </w:rPr>
              <w:drawing>
                <wp:inline distT="0" distB="0" distL="0" distR="0" wp14:anchorId="1344D01F" wp14:editId="1B82FE92">
                  <wp:extent cx="1103630" cy="838200"/>
                  <wp:effectExtent l="0" t="0" r="1270" b="0"/>
                  <wp:docPr id="16" name="Picture 16" descr="Hand drawn penny farthing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drawn penny farthing bicycl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3979" cy="838465"/>
                          </a:xfrm>
                          <a:prstGeom prst="rect">
                            <a:avLst/>
                          </a:prstGeom>
                          <a:noFill/>
                          <a:ln>
                            <a:noFill/>
                          </a:ln>
                        </pic:spPr>
                      </pic:pic>
                    </a:graphicData>
                  </a:graphic>
                </wp:inline>
              </w:drawing>
            </w:r>
          </w:p>
        </w:tc>
        <w:tc>
          <w:tcPr>
            <w:tcW w:w="1008" w:type="dxa"/>
            <w:shd w:val="clear" w:color="auto" w:fill="auto"/>
            <w:vAlign w:val="center"/>
          </w:tcPr>
          <w:p w14:paraId="430C27B7" w14:textId="4F590F41" w:rsidR="00C31060" w:rsidRPr="00B16AE3" w:rsidRDefault="00C31060" w:rsidP="00C31060">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1A3D9B" w:rsidRPr="00455489" w14:paraId="28BB0F19" w14:textId="77777777" w:rsidTr="001A3D9B">
        <w:trPr>
          <w:cantSplit/>
          <w:trHeight w:val="377"/>
        </w:trPr>
        <w:tc>
          <w:tcPr>
            <w:tcW w:w="8222" w:type="dxa"/>
            <w:gridSpan w:val="9"/>
            <w:tcBorders>
              <w:bottom w:val="single" w:sz="4" w:space="0" w:color="auto"/>
              <w:right w:val="nil"/>
            </w:tcBorders>
            <w:shd w:val="clear" w:color="auto" w:fill="auto"/>
            <w:vAlign w:val="center"/>
          </w:tcPr>
          <w:p w14:paraId="30269B4C" w14:textId="77777777" w:rsidR="001A3D9B" w:rsidRDefault="001A3D9B" w:rsidP="00852525">
            <w:pPr>
              <w:autoSpaceDE w:val="0"/>
              <w:autoSpaceDN w:val="0"/>
              <w:adjustRightInd w:val="0"/>
              <w:spacing w:before="120" w:after="60"/>
              <w:rPr>
                <w:rFonts w:ascii="Century Gothic" w:hAnsi="Century Gothic" w:cs="Arial-BoldMT"/>
                <w:b/>
                <w:bCs/>
                <w:color w:val="000000"/>
                <w:u w:val="single"/>
              </w:rPr>
            </w:pPr>
            <w:r>
              <w:rPr>
                <w:rFonts w:ascii="Century Gothic" w:hAnsi="Century Gothic" w:cs="Arial-BoldMT"/>
                <w:b/>
                <w:bCs/>
                <w:color w:val="000000"/>
                <w:u w:val="single"/>
              </w:rPr>
              <w:t>Transport across the world:</w:t>
            </w:r>
          </w:p>
          <w:p w14:paraId="325562FF" w14:textId="1183EEC4" w:rsidR="001A3D9B" w:rsidRDefault="001A3D9B" w:rsidP="00F87048">
            <w:pPr>
              <w:autoSpaceDE w:val="0"/>
              <w:autoSpaceDN w:val="0"/>
              <w:adjustRightInd w:val="0"/>
              <w:spacing w:before="120" w:after="60"/>
              <w:rPr>
                <w:rFonts w:ascii="Century Gothic" w:hAnsi="Century Gothic" w:cs="Arial-BoldMT"/>
                <w:b/>
                <w:bCs/>
                <w:color w:val="000000"/>
                <w:u w:val="single"/>
              </w:rPr>
            </w:pPr>
            <w:r>
              <w:rPr>
                <w:rFonts w:ascii="Century Gothic" w:hAnsi="Century Gothic" w:cs="Arial-BoldMT"/>
                <w:bCs/>
                <w:noProof/>
                <w:color w:val="000000"/>
              </w:rPr>
              <w:t xml:space="preserve">Reseach the different </w:t>
            </w:r>
            <w:r w:rsidR="00F87048">
              <w:rPr>
                <w:rFonts w:ascii="Century Gothic" w:hAnsi="Century Gothic" w:cs="Arial-BoldMT"/>
                <w:bCs/>
                <w:noProof/>
                <w:color w:val="000000"/>
              </w:rPr>
              <w:t>modes</w:t>
            </w:r>
            <w:r>
              <w:rPr>
                <w:rFonts w:ascii="Century Gothic" w:hAnsi="Century Gothic" w:cs="Arial-BoldMT"/>
                <w:bCs/>
                <w:noProof/>
                <w:color w:val="000000"/>
              </w:rPr>
              <w:t xml:space="preserve"> of transport in</w:t>
            </w:r>
            <w:r w:rsidR="00F87048">
              <w:rPr>
                <w:rFonts w:ascii="Century Gothic" w:hAnsi="Century Gothic" w:cs="Arial-BoldMT"/>
                <w:bCs/>
                <w:noProof/>
                <w:color w:val="000000"/>
              </w:rPr>
              <w:t xml:space="preserve"> other countries, e.g. France, Mexico, </w:t>
            </w:r>
            <w:r>
              <w:rPr>
                <w:rFonts w:ascii="Century Gothic" w:hAnsi="Century Gothic" w:cs="Arial-BoldMT"/>
                <w:bCs/>
                <w:noProof/>
                <w:color w:val="000000"/>
              </w:rPr>
              <w:t xml:space="preserve">India. Compare them to see which </w:t>
            </w:r>
            <w:r w:rsidR="00F87048">
              <w:rPr>
                <w:rFonts w:ascii="Century Gothic" w:hAnsi="Century Gothic" w:cs="Arial-BoldMT"/>
                <w:bCs/>
                <w:noProof/>
                <w:color w:val="000000"/>
              </w:rPr>
              <w:t>modes</w:t>
            </w:r>
            <w:r>
              <w:rPr>
                <w:rFonts w:ascii="Century Gothic" w:hAnsi="Century Gothic" w:cs="Arial-BoldMT"/>
                <w:bCs/>
                <w:noProof/>
                <w:color w:val="000000"/>
              </w:rPr>
              <w:t xml:space="preserve"> of transport we have in common. Why are some modes of transport more popular i</w:t>
            </w:r>
            <w:bookmarkStart w:id="0" w:name="_GoBack"/>
            <w:bookmarkEnd w:id="0"/>
            <w:r>
              <w:rPr>
                <w:rFonts w:ascii="Century Gothic" w:hAnsi="Century Gothic" w:cs="Arial-BoldMT"/>
                <w:bCs/>
                <w:noProof/>
                <w:color w:val="000000"/>
              </w:rPr>
              <w:t xml:space="preserve">n some countries? </w:t>
            </w:r>
            <w:r w:rsidR="00F87048">
              <w:rPr>
                <w:rFonts w:ascii="Century Gothic" w:hAnsi="Century Gothic" w:cs="Arial-BoldMT"/>
                <w:bCs/>
                <w:noProof/>
                <w:color w:val="000000"/>
              </w:rPr>
              <w:t xml:space="preserve">You could look for the country </w:t>
            </w:r>
            <w:r>
              <w:rPr>
                <w:rFonts w:ascii="Century Gothic" w:hAnsi="Century Gothic" w:cs="Arial-BoldMT"/>
                <w:bCs/>
                <w:noProof/>
                <w:color w:val="000000"/>
              </w:rPr>
              <w:t xml:space="preserve">on a </w:t>
            </w:r>
            <w:r w:rsidR="00F87048">
              <w:rPr>
                <w:rFonts w:ascii="Century Gothic" w:hAnsi="Century Gothic" w:cs="Arial-BoldMT"/>
                <w:bCs/>
                <w:noProof/>
                <w:color w:val="000000"/>
              </w:rPr>
              <w:t xml:space="preserve">map of the </w:t>
            </w:r>
            <w:r>
              <w:rPr>
                <w:rFonts w:ascii="Century Gothic" w:hAnsi="Century Gothic" w:cs="Arial-BoldMT"/>
                <w:bCs/>
                <w:noProof/>
                <w:color w:val="000000"/>
              </w:rPr>
              <w:t>world (use Google Maps or search for one online if you don’t have a paper copy).</w:t>
            </w:r>
          </w:p>
        </w:tc>
        <w:tc>
          <w:tcPr>
            <w:tcW w:w="1701" w:type="dxa"/>
            <w:gridSpan w:val="2"/>
            <w:tcBorders>
              <w:left w:val="nil"/>
              <w:bottom w:val="single" w:sz="4" w:space="0" w:color="auto"/>
            </w:tcBorders>
            <w:shd w:val="clear" w:color="auto" w:fill="auto"/>
            <w:vAlign w:val="center"/>
          </w:tcPr>
          <w:p w14:paraId="55BC12FF" w14:textId="4379A303" w:rsidR="001A3D9B" w:rsidRPr="001A3D9B" w:rsidRDefault="000C1DCE" w:rsidP="001A3D9B">
            <w:pPr>
              <w:autoSpaceDE w:val="0"/>
              <w:autoSpaceDN w:val="0"/>
              <w:adjustRightInd w:val="0"/>
              <w:spacing w:before="120" w:after="120"/>
              <w:rPr>
                <w:rFonts w:ascii="Century Gothic" w:hAnsi="Century Gothic" w:cs="Arial-BoldMT"/>
                <w:b/>
                <w:bCs/>
                <w:color w:val="000000"/>
                <w:u w:val="single"/>
              </w:rPr>
            </w:pPr>
            <w:r>
              <w:rPr>
                <w:noProof/>
              </w:rPr>
              <w:drawing>
                <wp:inline distT="0" distB="0" distL="0" distR="0" wp14:anchorId="5CFFC911" wp14:editId="11941273">
                  <wp:extent cx="847725" cy="847725"/>
                  <wp:effectExtent l="0" t="0" r="9525" b="9525"/>
                  <wp:docPr id="21" name="Picture 21" descr="Globe ic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e icon Free Vecto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8367" cy="848367"/>
                          </a:xfrm>
                          <a:prstGeom prst="rect">
                            <a:avLst/>
                          </a:prstGeom>
                          <a:noFill/>
                          <a:ln>
                            <a:noFill/>
                          </a:ln>
                        </pic:spPr>
                      </pic:pic>
                    </a:graphicData>
                  </a:graphic>
                </wp:inline>
              </w:drawing>
            </w:r>
          </w:p>
        </w:tc>
        <w:tc>
          <w:tcPr>
            <w:tcW w:w="1008" w:type="dxa"/>
            <w:shd w:val="clear" w:color="auto" w:fill="auto"/>
            <w:vAlign w:val="center"/>
          </w:tcPr>
          <w:p w14:paraId="2B3198AE" w14:textId="6AD93F1B" w:rsidR="001A3D9B" w:rsidRPr="00B16AE3" w:rsidRDefault="001A3D9B" w:rsidP="001A3D9B">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1A3D9B" w:rsidRPr="00455489" w14:paraId="06E67318" w14:textId="77777777" w:rsidTr="00C31060">
        <w:trPr>
          <w:cantSplit/>
          <w:trHeight w:val="1229"/>
        </w:trPr>
        <w:tc>
          <w:tcPr>
            <w:tcW w:w="7514" w:type="dxa"/>
            <w:gridSpan w:val="5"/>
            <w:tcBorders>
              <w:bottom w:val="single" w:sz="4" w:space="0" w:color="auto"/>
              <w:right w:val="nil"/>
            </w:tcBorders>
            <w:shd w:val="clear" w:color="auto" w:fill="auto"/>
            <w:vAlign w:val="center"/>
          </w:tcPr>
          <w:p w14:paraId="593FCAC1" w14:textId="77777777" w:rsidR="001A3D9B" w:rsidRPr="00A50077" w:rsidRDefault="001A3D9B" w:rsidP="001A3D9B">
            <w:pPr>
              <w:spacing w:before="120" w:after="120"/>
              <w:rPr>
                <w:rFonts w:ascii="Century Gothic" w:hAnsi="Century Gothic"/>
                <w:szCs w:val="20"/>
              </w:rPr>
            </w:pPr>
            <w:r w:rsidRPr="00FE7143">
              <w:rPr>
                <w:rFonts w:ascii="Century Gothic" w:hAnsi="Century Gothic"/>
                <w:b/>
                <w:szCs w:val="20"/>
                <w:u w:val="single"/>
              </w:rPr>
              <w:t>Paper Planes / Boats</w:t>
            </w:r>
            <w:r>
              <w:rPr>
                <w:rFonts w:ascii="Century Gothic" w:hAnsi="Century Gothic"/>
                <w:szCs w:val="20"/>
              </w:rPr>
              <w:t xml:space="preserve">: </w:t>
            </w:r>
            <w:r w:rsidRPr="00696F17">
              <w:rPr>
                <w:rFonts w:ascii="Century Gothic" w:hAnsi="Century Gothic"/>
                <w:szCs w:val="20"/>
              </w:rPr>
              <w:t xml:space="preserve">Try making your own paper planes or boats. If you need some help, follow these links for step-by-step instructions… </w:t>
            </w:r>
            <w:hyperlink r:id="rId34" w:history="1">
              <w:r w:rsidRPr="00696F17">
                <w:rPr>
                  <w:rStyle w:val="Hyperlink"/>
                  <w:rFonts w:ascii="Century Gothic" w:hAnsi="Century Gothic"/>
                  <w:szCs w:val="20"/>
                </w:rPr>
                <w:t>Perfect Paper Planes</w:t>
              </w:r>
            </w:hyperlink>
            <w:r w:rsidRPr="00696F17">
              <w:rPr>
                <w:rFonts w:ascii="Century Gothic" w:hAnsi="Century Gothic"/>
                <w:szCs w:val="20"/>
              </w:rPr>
              <w:t xml:space="preserve"> </w:t>
            </w:r>
            <w:r>
              <w:rPr>
                <w:rFonts w:ascii="Century Gothic" w:hAnsi="Century Gothic"/>
                <w:szCs w:val="20"/>
              </w:rPr>
              <w:t>or</w:t>
            </w:r>
            <w:r w:rsidRPr="00696F17">
              <w:rPr>
                <w:rFonts w:ascii="Century Gothic" w:hAnsi="Century Gothic"/>
                <w:szCs w:val="20"/>
              </w:rPr>
              <w:t xml:space="preserve"> </w:t>
            </w:r>
            <w:hyperlink r:id="rId35" w:history="1">
              <w:r w:rsidRPr="00696F17">
                <w:rPr>
                  <w:rStyle w:val="Hyperlink"/>
                  <w:rFonts w:ascii="Century Gothic" w:hAnsi="Century Gothic"/>
                </w:rPr>
                <w:t>How to make a paper boat.</w:t>
              </w:r>
            </w:hyperlink>
          </w:p>
        </w:tc>
        <w:tc>
          <w:tcPr>
            <w:tcW w:w="2409" w:type="dxa"/>
            <w:gridSpan w:val="6"/>
            <w:tcBorders>
              <w:left w:val="nil"/>
              <w:bottom w:val="single" w:sz="4" w:space="0" w:color="auto"/>
            </w:tcBorders>
            <w:shd w:val="clear" w:color="auto" w:fill="auto"/>
            <w:vAlign w:val="center"/>
          </w:tcPr>
          <w:p w14:paraId="738E93F5" w14:textId="2DA6C18F" w:rsidR="001A3D9B" w:rsidRPr="00A50077" w:rsidRDefault="00FE7143" w:rsidP="001A3D9B">
            <w:pPr>
              <w:spacing w:before="120" w:after="120"/>
              <w:rPr>
                <w:rFonts w:ascii="Century Gothic" w:hAnsi="Century Gothic"/>
                <w:szCs w:val="20"/>
              </w:rPr>
            </w:pPr>
            <w:r>
              <w:rPr>
                <w:noProof/>
              </w:rPr>
              <w:drawing>
                <wp:inline distT="0" distB="0" distL="0" distR="0" wp14:anchorId="7B992166" wp14:editId="3A36BED3">
                  <wp:extent cx="466725" cy="561975"/>
                  <wp:effectExtent l="0" t="0" r="9525" b="9525"/>
                  <wp:docPr id="24" name="Picture 24" descr="Abstract arrangement with paper boats on yellow background and copy space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stract arrangement with paper boats on yellow background and copy space Free Phot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7082" cy="562405"/>
                          </a:xfrm>
                          <a:prstGeom prst="rect">
                            <a:avLst/>
                          </a:prstGeom>
                          <a:noFill/>
                          <a:ln>
                            <a:noFill/>
                          </a:ln>
                        </pic:spPr>
                      </pic:pic>
                    </a:graphicData>
                  </a:graphic>
                </wp:inline>
              </w:drawing>
            </w:r>
            <w:r>
              <w:rPr>
                <w:noProof/>
              </w:rPr>
              <w:t xml:space="preserve"> </w:t>
            </w:r>
            <w:r>
              <w:rPr>
                <w:noProof/>
              </w:rPr>
              <w:drawing>
                <wp:inline distT="0" distB="0" distL="0" distR="0" wp14:anchorId="715C6709" wp14:editId="463EB126">
                  <wp:extent cx="817880" cy="571500"/>
                  <wp:effectExtent l="0" t="0" r="1270" b="0"/>
                  <wp:docPr id="23" name="Picture 23" descr="Top view paper airplanes with copy-space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view paper airplanes with copy-space Free Phot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4554" cy="618089"/>
                          </a:xfrm>
                          <a:prstGeom prst="rect">
                            <a:avLst/>
                          </a:prstGeom>
                          <a:noFill/>
                          <a:ln>
                            <a:noFill/>
                          </a:ln>
                        </pic:spPr>
                      </pic:pic>
                    </a:graphicData>
                  </a:graphic>
                </wp:inline>
              </w:drawing>
            </w:r>
            <w:r w:rsidR="001A3D9B">
              <w:t xml:space="preserve"> </w:t>
            </w:r>
          </w:p>
        </w:tc>
        <w:tc>
          <w:tcPr>
            <w:tcW w:w="1008" w:type="dxa"/>
            <w:shd w:val="clear" w:color="auto" w:fill="auto"/>
            <w:vAlign w:val="center"/>
          </w:tcPr>
          <w:p w14:paraId="3FCF185D" w14:textId="5EBC1C81" w:rsidR="001A3D9B" w:rsidRPr="00B16AE3" w:rsidRDefault="001A3D9B" w:rsidP="001A3D9B">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1A3D9B" w:rsidRPr="00455489" w14:paraId="5897B827" w14:textId="77777777" w:rsidTr="00C30E19">
        <w:trPr>
          <w:cantSplit/>
          <w:trHeight w:val="377"/>
        </w:trPr>
        <w:tc>
          <w:tcPr>
            <w:tcW w:w="6805" w:type="dxa"/>
            <w:gridSpan w:val="3"/>
            <w:tcBorders>
              <w:right w:val="nil"/>
            </w:tcBorders>
            <w:shd w:val="clear" w:color="auto" w:fill="auto"/>
            <w:vAlign w:val="center"/>
          </w:tcPr>
          <w:p w14:paraId="49324B6F" w14:textId="0CE88AE2" w:rsidR="001A3D9B" w:rsidRPr="00A70EF1" w:rsidRDefault="001A3D9B" w:rsidP="001A3D9B">
            <w:pPr>
              <w:autoSpaceDE w:val="0"/>
              <w:autoSpaceDN w:val="0"/>
              <w:adjustRightInd w:val="0"/>
              <w:spacing w:before="120" w:after="120"/>
              <w:rPr>
                <w:rFonts w:ascii="Century Gothic" w:hAnsi="Century Gothic" w:cs="Arial-BoldMT"/>
                <w:b/>
                <w:bCs/>
                <w:color w:val="000000"/>
                <w:u w:val="single"/>
              </w:rPr>
            </w:pPr>
            <w:r>
              <w:rPr>
                <w:rFonts w:ascii="Century Gothic" w:hAnsi="Century Gothic" w:cs="Arial-BoldMT"/>
                <w:b/>
                <w:bCs/>
                <w:color w:val="000000"/>
                <w:u w:val="single"/>
              </w:rPr>
              <w:t>Transport themed food ideas:</w:t>
            </w:r>
          </w:p>
          <w:p w14:paraId="5ACDB125" w14:textId="362943F5" w:rsidR="001A3D9B" w:rsidRPr="00C30E19" w:rsidRDefault="001A3D9B" w:rsidP="00BF521E">
            <w:pPr>
              <w:autoSpaceDE w:val="0"/>
              <w:autoSpaceDN w:val="0"/>
              <w:adjustRightInd w:val="0"/>
              <w:spacing w:before="120" w:after="120"/>
              <w:rPr>
                <w:rFonts w:ascii="Century Gothic" w:eastAsia="ArialMT" w:hAnsi="Century Gothic" w:cs="ArialMT"/>
                <w:color w:val="000000"/>
              </w:rPr>
            </w:pPr>
            <w:r w:rsidRPr="00C30E19">
              <w:rPr>
                <w:rFonts w:ascii="Century Gothic" w:eastAsia="ArialMT" w:hAnsi="Century Gothic" w:cs="ArialMT"/>
                <w:color w:val="000000"/>
              </w:rPr>
              <w:t xml:space="preserve">Follow </w:t>
            </w:r>
            <w:r w:rsidR="00BF521E">
              <w:rPr>
                <w:rFonts w:ascii="Century Gothic" w:eastAsia="ArialMT" w:hAnsi="Century Gothic" w:cs="ArialMT"/>
                <w:color w:val="000000"/>
              </w:rPr>
              <w:t>the</w:t>
            </w:r>
            <w:r w:rsidRPr="00C30E19">
              <w:rPr>
                <w:rFonts w:ascii="Century Gothic" w:eastAsia="ArialMT" w:hAnsi="Century Gothic" w:cs="ArialMT"/>
                <w:color w:val="000000"/>
              </w:rPr>
              <w:t xml:space="preserve"> link </w:t>
            </w:r>
            <w:r w:rsidR="00BF521E">
              <w:rPr>
                <w:rFonts w:ascii="Century Gothic" w:eastAsia="ArialMT" w:hAnsi="Century Gothic" w:cs="ArialMT"/>
                <w:color w:val="000000"/>
              </w:rPr>
              <w:t>for related ideas for</w:t>
            </w:r>
            <w:r w:rsidRPr="00C30E19">
              <w:rPr>
                <w:rFonts w:ascii="Century Gothic" w:eastAsia="ArialMT" w:hAnsi="Century Gothic" w:cs="ArialMT"/>
                <w:color w:val="000000"/>
              </w:rPr>
              <w:t xml:space="preserve"> </w:t>
            </w:r>
            <w:hyperlink r:id="rId38" w:history="1">
              <w:r w:rsidR="00BF521E">
                <w:rPr>
                  <w:rFonts w:ascii="Century Gothic" w:hAnsi="Century Gothic"/>
                  <w:color w:val="0000FF"/>
                  <w:u w:val="single"/>
                </w:rPr>
                <w:t>transport themed food</w:t>
              </w:r>
            </w:hyperlink>
            <w:r w:rsidR="00BF521E">
              <w:rPr>
                <w:rFonts w:ascii="Century Gothic" w:hAnsi="Century Gothic"/>
                <w:color w:val="0000FF"/>
                <w:u w:val="single"/>
              </w:rPr>
              <w:t>.</w:t>
            </w:r>
          </w:p>
        </w:tc>
        <w:tc>
          <w:tcPr>
            <w:tcW w:w="3118" w:type="dxa"/>
            <w:gridSpan w:val="8"/>
            <w:tcBorders>
              <w:left w:val="nil"/>
            </w:tcBorders>
            <w:shd w:val="clear" w:color="auto" w:fill="auto"/>
            <w:vAlign w:val="center"/>
          </w:tcPr>
          <w:p w14:paraId="2F2EF7B3" w14:textId="76CDD850" w:rsidR="001A3D9B" w:rsidRPr="00525D26" w:rsidRDefault="001A3D9B" w:rsidP="001A3D9B">
            <w:pPr>
              <w:autoSpaceDE w:val="0"/>
              <w:autoSpaceDN w:val="0"/>
              <w:adjustRightInd w:val="0"/>
              <w:spacing w:before="120" w:after="120"/>
              <w:rPr>
                <w:rFonts w:ascii="Century Gothic" w:hAnsi="Century Gothic"/>
              </w:rPr>
            </w:pPr>
            <w:r>
              <w:rPr>
                <w:rFonts w:ascii="Century Gothic" w:hAnsi="Century Gothic"/>
                <w:noProof/>
              </w:rPr>
              <w:t xml:space="preserve">   </w:t>
            </w:r>
          </w:p>
        </w:tc>
        <w:tc>
          <w:tcPr>
            <w:tcW w:w="1008" w:type="dxa"/>
            <w:shd w:val="clear" w:color="auto" w:fill="auto"/>
            <w:vAlign w:val="center"/>
          </w:tcPr>
          <w:p w14:paraId="37E14819" w14:textId="7C0461BA" w:rsidR="001A3D9B" w:rsidRPr="00B16AE3" w:rsidRDefault="001A3D9B" w:rsidP="001A3D9B">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1A3D9B" w:rsidRPr="00455489" w14:paraId="0B44896A" w14:textId="77777777" w:rsidTr="001B1A4E">
        <w:trPr>
          <w:cantSplit/>
          <w:trHeight w:val="377"/>
        </w:trPr>
        <w:tc>
          <w:tcPr>
            <w:tcW w:w="9923" w:type="dxa"/>
            <w:gridSpan w:val="11"/>
            <w:shd w:val="clear" w:color="auto" w:fill="auto"/>
            <w:vAlign w:val="center"/>
          </w:tcPr>
          <w:p w14:paraId="7BEDEB6B" w14:textId="65B2D287" w:rsidR="001A3D9B" w:rsidRPr="00525D26" w:rsidRDefault="001A3D9B" w:rsidP="00F87048">
            <w:pPr>
              <w:autoSpaceDE w:val="0"/>
              <w:autoSpaceDN w:val="0"/>
              <w:adjustRightInd w:val="0"/>
              <w:spacing w:before="120" w:after="120"/>
              <w:rPr>
                <w:rFonts w:ascii="Century Gothic" w:hAnsi="Century Gothic" w:cs="Arial-BoldMT"/>
                <w:bCs/>
                <w:color w:val="000000"/>
              </w:rPr>
            </w:pPr>
            <w:r w:rsidRPr="00525D26">
              <w:rPr>
                <w:rFonts w:ascii="Century Gothic" w:hAnsi="Century Gothic" w:cs="Arial-BoldMT"/>
                <w:bCs/>
                <w:color w:val="000000"/>
              </w:rPr>
              <w:t>For a</w:t>
            </w:r>
            <w:r>
              <w:rPr>
                <w:rFonts w:ascii="Century Gothic" w:hAnsi="Century Gothic" w:cs="Arial-BoldMT"/>
                <w:bCs/>
                <w:color w:val="000000"/>
              </w:rPr>
              <w:t xml:space="preserve"> relaxing end to the week (or whenever </w:t>
            </w:r>
            <w:r w:rsidRPr="00F87048">
              <w:rPr>
                <w:rFonts w:ascii="Century Gothic" w:hAnsi="Century Gothic" w:cs="Arial-BoldMT"/>
                <w:bCs/>
                <w:color w:val="000000"/>
              </w:rPr>
              <w:t xml:space="preserve">needed!) </w:t>
            </w:r>
            <w:hyperlink r:id="rId39" w:history="1">
              <w:r w:rsidR="001B1A4E" w:rsidRPr="00F87048">
                <w:rPr>
                  <w:rStyle w:val="Hyperlink"/>
                  <w:rFonts w:ascii="Century Gothic" w:hAnsi="Century Gothic"/>
                </w:rPr>
                <w:t>Click here</w:t>
              </w:r>
            </w:hyperlink>
            <w:r w:rsidR="001B1A4E" w:rsidRPr="00F87048">
              <w:rPr>
                <w:rFonts w:ascii="Century Gothic" w:hAnsi="Century Gothic"/>
              </w:rPr>
              <w:t xml:space="preserve"> </w:t>
            </w:r>
            <w:r w:rsidRPr="00F87048">
              <w:rPr>
                <w:rFonts w:ascii="Century Gothic" w:hAnsi="Century Gothic" w:cs="Arial-BoldMT"/>
                <w:bCs/>
                <w:color w:val="000000"/>
              </w:rPr>
              <w:t xml:space="preserve">for some </w:t>
            </w:r>
            <w:r w:rsidR="001B1A4E" w:rsidRPr="00F87048">
              <w:rPr>
                <w:rFonts w:ascii="Century Gothic" w:hAnsi="Century Gothic" w:cs="Arial-BoldMT"/>
                <w:bCs/>
                <w:color w:val="000000"/>
              </w:rPr>
              <w:t>transport</w:t>
            </w:r>
            <w:r w:rsidRPr="00F87048">
              <w:rPr>
                <w:rFonts w:ascii="Century Gothic" w:hAnsi="Century Gothic" w:cs="Arial-BoldMT"/>
                <w:bCs/>
                <w:color w:val="000000"/>
              </w:rPr>
              <w:t xml:space="preserve"> themed colouring (there are lots of other free ones you can print off the internet) or ask the children to draw and colour their own </w:t>
            </w:r>
            <w:r w:rsidR="00F87048">
              <w:rPr>
                <w:rFonts w:ascii="Century Gothic" w:hAnsi="Century Gothic" w:cs="Arial-BoldMT"/>
                <w:bCs/>
                <w:color w:val="000000"/>
              </w:rPr>
              <w:t>pictures</w:t>
            </w:r>
            <w:r w:rsidRPr="00F87048">
              <w:rPr>
                <w:rFonts w:ascii="Century Gothic" w:hAnsi="Century Gothic" w:cs="Arial-BoldMT"/>
                <w:bCs/>
                <w:color w:val="000000"/>
              </w:rPr>
              <w:t xml:space="preserve"> of </w:t>
            </w:r>
            <w:r w:rsidR="00F87048">
              <w:rPr>
                <w:rFonts w:ascii="Century Gothic" w:hAnsi="Century Gothic" w:cs="Arial-BoldMT"/>
                <w:bCs/>
                <w:color w:val="000000"/>
              </w:rPr>
              <w:t>transport.</w:t>
            </w:r>
          </w:p>
        </w:tc>
        <w:tc>
          <w:tcPr>
            <w:tcW w:w="1008" w:type="dxa"/>
            <w:shd w:val="clear" w:color="auto" w:fill="auto"/>
            <w:vAlign w:val="center"/>
          </w:tcPr>
          <w:p w14:paraId="716D5AE2" w14:textId="0C0696AA" w:rsidR="001A3D9B" w:rsidRPr="00B16AE3" w:rsidRDefault="001A3D9B" w:rsidP="001A3D9B">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bl>
    <w:p w14:paraId="0DC1A6A1" w14:textId="77777777" w:rsidR="000C1DCE" w:rsidRPr="000C1DCE" w:rsidRDefault="000C1DCE" w:rsidP="007F69B1">
      <w:pPr>
        <w:jc w:val="center"/>
        <w:rPr>
          <w:rFonts w:ascii="Century Gothic" w:hAnsi="Century Gothic"/>
          <w:sz w:val="10"/>
          <w:szCs w:val="10"/>
          <w:highlight w:val="lightGray"/>
        </w:rPr>
      </w:pPr>
    </w:p>
    <w:p w14:paraId="030F7E69" w14:textId="51F060E2" w:rsidR="007F69B1" w:rsidRPr="000C1DCE" w:rsidRDefault="007F69B1" w:rsidP="007F69B1">
      <w:pPr>
        <w:jc w:val="center"/>
        <w:rPr>
          <w:rFonts w:ascii="Century Gothic" w:hAnsi="Century Gothic"/>
          <w:b/>
          <w:sz w:val="28"/>
          <w:szCs w:val="28"/>
        </w:rPr>
      </w:pPr>
      <w:r w:rsidRPr="000C1DCE">
        <w:rPr>
          <w:rFonts w:ascii="Century Gothic" w:hAnsi="Century Gothic"/>
          <w:b/>
          <w:sz w:val="28"/>
          <w:szCs w:val="28"/>
          <w:highlight w:val="lightGray"/>
        </w:rPr>
        <w:t xml:space="preserve">Images attributed to Freepik: </w:t>
      </w:r>
      <w:hyperlink r:id="rId40" w:history="1">
        <w:r w:rsidRPr="000C1DCE">
          <w:rPr>
            <w:rStyle w:val="Hyperlink"/>
            <w:b/>
            <w:sz w:val="28"/>
            <w:szCs w:val="28"/>
            <w:highlight w:val="lightGray"/>
          </w:rPr>
          <w:t>https://www.freepik.com/</w:t>
        </w:r>
      </w:hyperlink>
    </w:p>
    <w:p w14:paraId="04BB969B" w14:textId="2B8D6C60" w:rsidR="007F69B1" w:rsidRDefault="007F69B1" w:rsidP="00C30E19">
      <w:pPr>
        <w:rPr>
          <w:rFonts w:ascii="Century Gothic" w:hAnsi="Century Gothic"/>
        </w:rPr>
      </w:pPr>
    </w:p>
    <w:p w14:paraId="6B8372AC" w14:textId="77777777" w:rsidR="007F69B1" w:rsidRDefault="007F69B1" w:rsidP="00C30E19">
      <w:pPr>
        <w:rPr>
          <w:rFonts w:ascii="Century Gothic" w:hAnsi="Century Gothic"/>
        </w:rPr>
      </w:pPr>
    </w:p>
    <w:sectPr w:rsidR="007F69B1" w:rsidSect="00DB7746">
      <w:pgSz w:w="11906" w:h="16838"/>
      <w:pgMar w:top="567" w:right="851" w:bottom="454"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E474" w14:textId="77777777" w:rsidR="00A162C4" w:rsidRDefault="00A162C4" w:rsidP="008E0984">
      <w:pPr>
        <w:spacing w:line="240" w:lineRule="auto"/>
      </w:pPr>
      <w:r>
        <w:separator/>
      </w:r>
    </w:p>
  </w:endnote>
  <w:endnote w:type="continuationSeparator" w:id="0">
    <w:p w14:paraId="07C4E6EC" w14:textId="77777777" w:rsidR="00A162C4" w:rsidRDefault="00A162C4"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DD2C" w14:textId="77777777" w:rsidR="00A162C4" w:rsidRDefault="00A162C4" w:rsidP="008E0984">
      <w:pPr>
        <w:spacing w:line="240" w:lineRule="auto"/>
      </w:pPr>
      <w:r>
        <w:separator/>
      </w:r>
    </w:p>
  </w:footnote>
  <w:footnote w:type="continuationSeparator" w:id="0">
    <w:p w14:paraId="1F9466E9" w14:textId="77777777" w:rsidR="00A162C4" w:rsidRDefault="00A162C4"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2063D"/>
    <w:multiLevelType w:val="multilevel"/>
    <w:tmpl w:val="F6C6A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EF100EE"/>
    <w:multiLevelType w:val="multilevel"/>
    <w:tmpl w:val="B87C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F0E4AB8"/>
    <w:multiLevelType w:val="hybridMultilevel"/>
    <w:tmpl w:val="C20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B0E67"/>
    <w:multiLevelType w:val="multilevel"/>
    <w:tmpl w:val="828E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5D485F"/>
    <w:multiLevelType w:val="multilevel"/>
    <w:tmpl w:val="907670C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F942854"/>
    <w:multiLevelType w:val="multilevel"/>
    <w:tmpl w:val="D45A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AA2E2C"/>
    <w:multiLevelType w:val="hybridMultilevel"/>
    <w:tmpl w:val="14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61D27D2"/>
    <w:multiLevelType w:val="hybridMultilevel"/>
    <w:tmpl w:val="DB8A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A47359"/>
    <w:multiLevelType w:val="multilevel"/>
    <w:tmpl w:val="CB8C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7"/>
  </w:num>
  <w:num w:numId="4">
    <w:abstractNumId w:val="4"/>
  </w:num>
  <w:num w:numId="5">
    <w:abstractNumId w:val="33"/>
  </w:num>
  <w:num w:numId="6">
    <w:abstractNumId w:val="8"/>
  </w:num>
  <w:num w:numId="7">
    <w:abstractNumId w:val="25"/>
  </w:num>
  <w:num w:numId="8">
    <w:abstractNumId w:val="35"/>
  </w:num>
  <w:num w:numId="9">
    <w:abstractNumId w:val="7"/>
  </w:num>
  <w:num w:numId="10">
    <w:abstractNumId w:val="1"/>
  </w:num>
  <w:num w:numId="11">
    <w:abstractNumId w:val="17"/>
  </w:num>
  <w:num w:numId="12">
    <w:abstractNumId w:val="0"/>
  </w:num>
  <w:num w:numId="13">
    <w:abstractNumId w:val="13"/>
  </w:num>
  <w:num w:numId="14">
    <w:abstractNumId w:val="28"/>
  </w:num>
  <w:num w:numId="15">
    <w:abstractNumId w:val="5"/>
  </w:num>
  <w:num w:numId="16">
    <w:abstractNumId w:val="15"/>
  </w:num>
  <w:num w:numId="17">
    <w:abstractNumId w:val="2"/>
  </w:num>
  <w:num w:numId="18">
    <w:abstractNumId w:val="9"/>
  </w:num>
  <w:num w:numId="19">
    <w:abstractNumId w:val="6"/>
  </w:num>
  <w:num w:numId="20">
    <w:abstractNumId w:val="31"/>
  </w:num>
  <w:num w:numId="21">
    <w:abstractNumId w:val="3"/>
  </w:num>
  <w:num w:numId="22">
    <w:abstractNumId w:val="29"/>
  </w:num>
  <w:num w:numId="23">
    <w:abstractNumId w:val="18"/>
  </w:num>
  <w:num w:numId="24">
    <w:abstractNumId w:val="14"/>
  </w:num>
  <w:num w:numId="25">
    <w:abstractNumId w:val="26"/>
  </w:num>
  <w:num w:numId="26">
    <w:abstractNumId w:val="32"/>
  </w:num>
  <w:num w:numId="27">
    <w:abstractNumId w:val="22"/>
  </w:num>
  <w:num w:numId="28">
    <w:abstractNumId w:val="11"/>
  </w:num>
  <w:num w:numId="29">
    <w:abstractNumId w:val="10"/>
  </w:num>
  <w:num w:numId="30">
    <w:abstractNumId w:val="20"/>
  </w:num>
  <w:num w:numId="31">
    <w:abstractNumId w:val="23"/>
  </w:num>
  <w:num w:numId="32">
    <w:abstractNumId w:val="34"/>
  </w:num>
  <w:num w:numId="33">
    <w:abstractNumId w:val="24"/>
  </w:num>
  <w:num w:numId="34">
    <w:abstractNumId w:val="30"/>
  </w:num>
  <w:num w:numId="35">
    <w:abstractNumId w:val="19"/>
  </w:num>
  <w:num w:numId="36">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07BC8"/>
    <w:rsid w:val="00026ABE"/>
    <w:rsid w:val="00030D9B"/>
    <w:rsid w:val="000524F5"/>
    <w:rsid w:val="00064DFB"/>
    <w:rsid w:val="00076E09"/>
    <w:rsid w:val="000828DE"/>
    <w:rsid w:val="000B4157"/>
    <w:rsid w:val="000C1DCE"/>
    <w:rsid w:val="000D3AF0"/>
    <w:rsid w:val="00100C90"/>
    <w:rsid w:val="0010120F"/>
    <w:rsid w:val="0010145C"/>
    <w:rsid w:val="0013446E"/>
    <w:rsid w:val="00153931"/>
    <w:rsid w:val="001771F8"/>
    <w:rsid w:val="00177762"/>
    <w:rsid w:val="00181B12"/>
    <w:rsid w:val="0018374E"/>
    <w:rsid w:val="001A3D9B"/>
    <w:rsid w:val="001B1A4E"/>
    <w:rsid w:val="001D07C4"/>
    <w:rsid w:val="001D129B"/>
    <w:rsid w:val="001D63A9"/>
    <w:rsid w:val="001E2C02"/>
    <w:rsid w:val="00200256"/>
    <w:rsid w:val="00203683"/>
    <w:rsid w:val="00216CC4"/>
    <w:rsid w:val="00227834"/>
    <w:rsid w:val="00235F61"/>
    <w:rsid w:val="0028349D"/>
    <w:rsid w:val="00285F30"/>
    <w:rsid w:val="002A056D"/>
    <w:rsid w:val="002C4ABA"/>
    <w:rsid w:val="00311B8C"/>
    <w:rsid w:val="0031767C"/>
    <w:rsid w:val="00317E52"/>
    <w:rsid w:val="00321354"/>
    <w:rsid w:val="00337BE1"/>
    <w:rsid w:val="00341B03"/>
    <w:rsid w:val="0034583E"/>
    <w:rsid w:val="003753EE"/>
    <w:rsid w:val="00390AB1"/>
    <w:rsid w:val="00393C1A"/>
    <w:rsid w:val="003A6D42"/>
    <w:rsid w:val="003E694B"/>
    <w:rsid w:val="00414771"/>
    <w:rsid w:val="00455489"/>
    <w:rsid w:val="00455AAD"/>
    <w:rsid w:val="00482784"/>
    <w:rsid w:val="00490E3C"/>
    <w:rsid w:val="00491EF4"/>
    <w:rsid w:val="004931BB"/>
    <w:rsid w:val="004A2D2B"/>
    <w:rsid w:val="004A7C1F"/>
    <w:rsid w:val="004B6C99"/>
    <w:rsid w:val="004C3085"/>
    <w:rsid w:val="004D2DBD"/>
    <w:rsid w:val="004E00C9"/>
    <w:rsid w:val="004E5A01"/>
    <w:rsid w:val="004F2865"/>
    <w:rsid w:val="005028AD"/>
    <w:rsid w:val="00515741"/>
    <w:rsid w:val="00521FD0"/>
    <w:rsid w:val="00522CD1"/>
    <w:rsid w:val="00525980"/>
    <w:rsid w:val="00525D26"/>
    <w:rsid w:val="00566051"/>
    <w:rsid w:val="0058419F"/>
    <w:rsid w:val="00594704"/>
    <w:rsid w:val="005A1D0F"/>
    <w:rsid w:val="005A6F88"/>
    <w:rsid w:val="005D5162"/>
    <w:rsid w:val="005F60C6"/>
    <w:rsid w:val="00610D2F"/>
    <w:rsid w:val="00613D2D"/>
    <w:rsid w:val="006141F9"/>
    <w:rsid w:val="00617531"/>
    <w:rsid w:val="0062670A"/>
    <w:rsid w:val="00626832"/>
    <w:rsid w:val="00641F7D"/>
    <w:rsid w:val="00654F72"/>
    <w:rsid w:val="00655855"/>
    <w:rsid w:val="00657DB0"/>
    <w:rsid w:val="00671E5A"/>
    <w:rsid w:val="00696F17"/>
    <w:rsid w:val="006A05B9"/>
    <w:rsid w:val="006A4B7B"/>
    <w:rsid w:val="006D7349"/>
    <w:rsid w:val="006E5BF6"/>
    <w:rsid w:val="006F3057"/>
    <w:rsid w:val="0070588A"/>
    <w:rsid w:val="007339F6"/>
    <w:rsid w:val="00746120"/>
    <w:rsid w:val="00776770"/>
    <w:rsid w:val="007829D0"/>
    <w:rsid w:val="00783231"/>
    <w:rsid w:val="0078765B"/>
    <w:rsid w:val="007A65D9"/>
    <w:rsid w:val="007C1F63"/>
    <w:rsid w:val="007C4A82"/>
    <w:rsid w:val="007C6E40"/>
    <w:rsid w:val="007F69B1"/>
    <w:rsid w:val="007F7578"/>
    <w:rsid w:val="00803675"/>
    <w:rsid w:val="008162DD"/>
    <w:rsid w:val="008231E8"/>
    <w:rsid w:val="008331C5"/>
    <w:rsid w:val="008420FC"/>
    <w:rsid w:val="00845C45"/>
    <w:rsid w:val="00846F9C"/>
    <w:rsid w:val="00847B7D"/>
    <w:rsid w:val="00847CA8"/>
    <w:rsid w:val="00852525"/>
    <w:rsid w:val="00866F91"/>
    <w:rsid w:val="00876B0B"/>
    <w:rsid w:val="00886A30"/>
    <w:rsid w:val="008B01B8"/>
    <w:rsid w:val="008B47A7"/>
    <w:rsid w:val="008C17EC"/>
    <w:rsid w:val="008D5621"/>
    <w:rsid w:val="008E0984"/>
    <w:rsid w:val="008F2DA5"/>
    <w:rsid w:val="0090146B"/>
    <w:rsid w:val="00923673"/>
    <w:rsid w:val="009455BB"/>
    <w:rsid w:val="00957258"/>
    <w:rsid w:val="00986F3B"/>
    <w:rsid w:val="009A2ABC"/>
    <w:rsid w:val="009A3C61"/>
    <w:rsid w:val="009A6558"/>
    <w:rsid w:val="009D5C5B"/>
    <w:rsid w:val="009E6DA5"/>
    <w:rsid w:val="009F00FA"/>
    <w:rsid w:val="00A162C4"/>
    <w:rsid w:val="00A2257C"/>
    <w:rsid w:val="00A248B0"/>
    <w:rsid w:val="00A4762E"/>
    <w:rsid w:val="00A47F09"/>
    <w:rsid w:val="00A50077"/>
    <w:rsid w:val="00A60CF9"/>
    <w:rsid w:val="00A70EF1"/>
    <w:rsid w:val="00A74A64"/>
    <w:rsid w:val="00A94E92"/>
    <w:rsid w:val="00A976B2"/>
    <w:rsid w:val="00AD52E3"/>
    <w:rsid w:val="00B14815"/>
    <w:rsid w:val="00B16AE3"/>
    <w:rsid w:val="00B27F45"/>
    <w:rsid w:val="00B352D7"/>
    <w:rsid w:val="00B43E82"/>
    <w:rsid w:val="00B467A4"/>
    <w:rsid w:val="00B67292"/>
    <w:rsid w:val="00B808C6"/>
    <w:rsid w:val="00B93B89"/>
    <w:rsid w:val="00BF521E"/>
    <w:rsid w:val="00C0652C"/>
    <w:rsid w:val="00C175E6"/>
    <w:rsid w:val="00C23913"/>
    <w:rsid w:val="00C30E19"/>
    <w:rsid w:val="00C31060"/>
    <w:rsid w:val="00C37603"/>
    <w:rsid w:val="00C5204F"/>
    <w:rsid w:val="00C63B52"/>
    <w:rsid w:val="00C65B85"/>
    <w:rsid w:val="00C660B5"/>
    <w:rsid w:val="00CA76D8"/>
    <w:rsid w:val="00CC2496"/>
    <w:rsid w:val="00CD7382"/>
    <w:rsid w:val="00CE218B"/>
    <w:rsid w:val="00CE5331"/>
    <w:rsid w:val="00CF701B"/>
    <w:rsid w:val="00D257F1"/>
    <w:rsid w:val="00D50BC9"/>
    <w:rsid w:val="00D50E0F"/>
    <w:rsid w:val="00DA293E"/>
    <w:rsid w:val="00DB7746"/>
    <w:rsid w:val="00DC4CD6"/>
    <w:rsid w:val="00DC5E31"/>
    <w:rsid w:val="00DD473E"/>
    <w:rsid w:val="00DF4324"/>
    <w:rsid w:val="00E00760"/>
    <w:rsid w:val="00E10D07"/>
    <w:rsid w:val="00E13F99"/>
    <w:rsid w:val="00E2715C"/>
    <w:rsid w:val="00E61665"/>
    <w:rsid w:val="00EA5E32"/>
    <w:rsid w:val="00EA61F5"/>
    <w:rsid w:val="00EC6B94"/>
    <w:rsid w:val="00ED48C7"/>
    <w:rsid w:val="00EE1F56"/>
    <w:rsid w:val="00EF1F07"/>
    <w:rsid w:val="00EF1F5F"/>
    <w:rsid w:val="00EF39E0"/>
    <w:rsid w:val="00F26F87"/>
    <w:rsid w:val="00F27A57"/>
    <w:rsid w:val="00F4485C"/>
    <w:rsid w:val="00F45B4D"/>
    <w:rsid w:val="00F47478"/>
    <w:rsid w:val="00F578F5"/>
    <w:rsid w:val="00F60193"/>
    <w:rsid w:val="00F726CD"/>
    <w:rsid w:val="00F75082"/>
    <w:rsid w:val="00F8097E"/>
    <w:rsid w:val="00F86700"/>
    <w:rsid w:val="00F87048"/>
    <w:rsid w:val="00FA7853"/>
    <w:rsid w:val="00FA7F80"/>
    <w:rsid w:val="00FB2452"/>
    <w:rsid w:val="00FC2036"/>
    <w:rsid w:val="00FC3D60"/>
    <w:rsid w:val="00FC43C2"/>
    <w:rsid w:val="00FC52EB"/>
    <w:rsid w:val="00FE7143"/>
    <w:rsid w:val="00FF4EBD"/>
    <w:rsid w:val="00FF4F02"/>
    <w:rsid w:val="05C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A10"/>
  <w15:docId w15:val="{00970F26-44D9-46D3-A15B-E57BE42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 w:type="paragraph" w:styleId="BalloonText">
    <w:name w:val="Balloon Text"/>
    <w:basedOn w:val="Normal"/>
    <w:link w:val="BalloonTextChar"/>
    <w:uiPriority w:val="99"/>
    <w:semiHidden/>
    <w:unhideWhenUsed/>
    <w:rsid w:val="00F474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13765571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428161482">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0XQ9YhWd_Y" TargetMode="External"/><Relationship Id="rId18" Type="http://schemas.openxmlformats.org/officeDocument/2006/relationships/hyperlink" Target="https://www.bbc.co.uk/programmes/b0bp1cyk" TargetMode="External"/><Relationship Id="rId26" Type="http://schemas.openxmlformats.org/officeDocument/2006/relationships/image" Target="media/image8.jpeg"/><Relationship Id="rId39" Type="http://schemas.openxmlformats.org/officeDocument/2006/relationships/hyperlink" Target="http://www.supercoloring.com/coloring-pages/transport" TargetMode="External"/><Relationship Id="rId3" Type="http://schemas.openxmlformats.org/officeDocument/2006/relationships/settings" Target="settings.xml"/><Relationship Id="rId21" Type="http://schemas.openxmlformats.org/officeDocument/2006/relationships/hyperlink" Target="https://www.bbc.co.uk/programmes/b0bpq76l" TargetMode="External"/><Relationship Id="rId34" Type="http://schemas.openxmlformats.org/officeDocument/2006/relationships/hyperlink" Target="https://www.bbc.co.uk/newsround/26050831"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TG2ljm9UxPc" TargetMode="Externa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image" Target="media/image11.jpeg"/><Relationship Id="rId38" Type="http://schemas.openxmlformats.org/officeDocument/2006/relationships/hyperlink" Target="https://www.kids-cooking-activities.com/transportation-theme.html" TargetMode="External"/><Relationship Id="rId2" Type="http://schemas.openxmlformats.org/officeDocument/2006/relationships/styles" Target="styles.xml"/><Relationship Id="rId16" Type="http://schemas.openxmlformats.org/officeDocument/2006/relationships/hyperlink" Target="https://www.youtube.com/watch?v=2raySO-nFHU" TargetMode="External"/><Relationship Id="rId20" Type="http://schemas.openxmlformats.org/officeDocument/2006/relationships/hyperlink" Target="https://www.bbc.co.uk/programmes/b0bqk4yt" TargetMode="External"/><Relationship Id="rId29" Type="http://schemas.openxmlformats.org/officeDocument/2006/relationships/hyperlink" Target="https://www.bbc.co.uk/bitesize/topics/z3tbwmn/articles/zykx6s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HbE8kaBDKU"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hyperlink" Target="https://www.freepik.com/" TargetMode="External"/><Relationship Id="rId5" Type="http://schemas.openxmlformats.org/officeDocument/2006/relationships/footnotes" Target="footnotes.xml"/><Relationship Id="rId15" Type="http://schemas.openxmlformats.org/officeDocument/2006/relationships/hyperlink" Target="https://www.youtube.com/watch?v=-OQrWHk-ve0" TargetMode="External"/><Relationship Id="rId23" Type="http://schemas.openxmlformats.org/officeDocument/2006/relationships/image" Target="media/image5.tmp"/><Relationship Id="rId28" Type="http://schemas.openxmlformats.org/officeDocument/2006/relationships/hyperlink" Target="https://www.j2e.com/jit5" TargetMode="External"/><Relationship Id="rId36" Type="http://schemas.openxmlformats.org/officeDocument/2006/relationships/image" Target="media/image12.jpeg"/><Relationship Id="rId10" Type="http://schemas.openxmlformats.org/officeDocument/2006/relationships/hyperlink" Target="https://www.youtube.com/watch?v=tQ3eTieZi9o" TargetMode="External"/><Relationship Id="rId19" Type="http://schemas.openxmlformats.org/officeDocument/2006/relationships/hyperlink" Target="https://www.bbc.co.uk/programmes/b0br9nw8"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youtube.com/watch?v=uUA6V6_1n5U" TargetMode="External"/><Relationship Id="rId22" Type="http://schemas.openxmlformats.org/officeDocument/2006/relationships/hyperlink" Target="https://www.bbc.co.uk/programmes/b0br9mz8" TargetMode="External"/><Relationship Id="rId27" Type="http://schemas.openxmlformats.org/officeDocument/2006/relationships/hyperlink" Target="https://www.j2e.com/jit5" TargetMode="External"/><Relationship Id="rId30" Type="http://schemas.openxmlformats.org/officeDocument/2006/relationships/hyperlink" Target="https://www.bbc.co.uk/bitesize/topics/z3tbwmn/articles/z3whpv4" TargetMode="External"/><Relationship Id="rId35" Type="http://schemas.openxmlformats.org/officeDocument/2006/relationships/hyperlink" Target="https://www.wikihow.com/Make-a-Paper-B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Barbuti</dc:creator>
  <cp:lastModifiedBy>Kelly Ryan</cp:lastModifiedBy>
  <cp:revision>4</cp:revision>
  <cp:lastPrinted>2020-06-09T14:55:00Z</cp:lastPrinted>
  <dcterms:created xsi:type="dcterms:W3CDTF">2020-06-22T10:57:00Z</dcterms:created>
  <dcterms:modified xsi:type="dcterms:W3CDTF">2020-06-23T10:19:00Z</dcterms:modified>
</cp:coreProperties>
</file>